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0AE" w:rsidRDefault="005860AE" w:rsidP="009C55EB">
      <w:pPr>
        <w:pStyle w:val="Tex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ОБРАЩЕНИЕ К УЧАСТНИКАМ АПРОБАЦИИ </w:t>
      </w:r>
    </w:p>
    <w:p w:rsidR="005860AE" w:rsidRDefault="005860AE" w:rsidP="009C55EB">
      <w:pPr>
        <w:pStyle w:val="Tex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МЕТАПРЕДМЕТНОЙ И ЛИЧНОСТНОЙ ДИАГНОСТИКИ 5–6 классов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Благодарим вас за то, что согласились принять участие в этой апробации. В чем ее цель?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Проверка корректности самих тестов (формулировок заданий, ответов и т.п.).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Определение наиболее удачной структуры (два теста содержат задания только необходимого уровня, а два – как необходимого, так и повышенного).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Выявление ориентировочного среднего общероссийского уровня овладения данными </w:t>
      </w:r>
      <w:r w:rsidR="008E6A75">
        <w:rPr>
          <w:rFonts w:ascii="Times New Roman" w:hAnsi="Times New Roman" w:cs="Times New Roman"/>
          <w:sz w:val="28"/>
          <w:szCs w:val="28"/>
        </w:rPr>
        <w:t>универсальными умениями (</w:t>
      </w:r>
      <w:r>
        <w:rPr>
          <w:rFonts w:ascii="Times New Roman" w:hAnsi="Times New Roman" w:cs="Times New Roman"/>
          <w:sz w:val="28"/>
          <w:szCs w:val="28"/>
        </w:rPr>
        <w:t>действиями</w:t>
      </w:r>
      <w:r w:rsidR="008E6A7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</w:p>
    <w:p w:rsidR="005860AE" w:rsidRPr="00CA1E85" w:rsidRDefault="005860AE" w:rsidP="00043B4F">
      <w:pPr>
        <w:pStyle w:val="Text"/>
        <w:rPr>
          <w:rFonts w:ascii="Times New Roman" w:hAnsi="Times New Roman" w:cs="Times New Roman"/>
          <w:b/>
          <w:bCs/>
          <w:sz w:val="28"/>
          <w:szCs w:val="28"/>
        </w:rPr>
      </w:pPr>
      <w:r w:rsidRPr="00CA1E85">
        <w:rPr>
          <w:rFonts w:ascii="Times New Roman" w:hAnsi="Times New Roman" w:cs="Times New Roman"/>
          <w:b/>
          <w:bCs/>
          <w:sz w:val="28"/>
          <w:szCs w:val="28"/>
        </w:rPr>
        <w:t>Порядок действий в ходе апробации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Внимательно прочитайте приведенные ниже инструкции, а также ознакомьтесь с самими тестами, вариантами ответов и схемами анализа (таблицами результатов).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Выберите конкретные классы, которые будут участвовать в тестировании в вашей школе. Это могут быть: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E6A7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только 5-е классы, или только 6-е классы, или 5-е и 6-е одновременно;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8E6A7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классы, которые учились по «Школе 2100» в начальной школе (обязательно), а в основной школе: </w:t>
      </w:r>
    </w:p>
    <w:p w:rsidR="005860AE" w:rsidRDefault="005860AE" w:rsidP="00043B4F">
      <w:pPr>
        <w:pStyle w:val="Text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CA1E85">
        <w:rPr>
          <w:rFonts w:ascii="Times New Roman" w:hAnsi="Times New Roman" w:cs="Times New Roman"/>
          <w:sz w:val="28"/>
          <w:szCs w:val="28"/>
          <w:u w:val="single"/>
        </w:rPr>
        <w:t xml:space="preserve">системно продолжают </w:t>
      </w:r>
      <w:r>
        <w:rPr>
          <w:rFonts w:ascii="Times New Roman" w:hAnsi="Times New Roman" w:cs="Times New Roman"/>
          <w:sz w:val="28"/>
          <w:szCs w:val="28"/>
        </w:rPr>
        <w:t>учиться по «Школе 2100» (более 2</w:t>
      </w:r>
      <w:r w:rsidR="008E6A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учителей-предметников основной школы используют УМК и </w:t>
      </w:r>
      <w:r w:rsidR="008E6A75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>
        <w:rPr>
          <w:rFonts w:ascii="Times New Roman" w:hAnsi="Times New Roman" w:cs="Times New Roman"/>
          <w:sz w:val="28"/>
          <w:szCs w:val="28"/>
        </w:rPr>
        <w:t>технологии «Школы 2100»);</w:t>
      </w:r>
    </w:p>
    <w:p w:rsidR="005860AE" w:rsidRDefault="005860AE" w:rsidP="00043B4F">
      <w:pPr>
        <w:pStyle w:val="Text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378E6">
        <w:rPr>
          <w:rFonts w:ascii="Times New Roman" w:hAnsi="Times New Roman" w:cs="Times New Roman"/>
          <w:sz w:val="28"/>
          <w:szCs w:val="28"/>
          <w:u w:val="single"/>
        </w:rPr>
        <w:t>частично продолжают</w:t>
      </w:r>
      <w:r>
        <w:rPr>
          <w:rFonts w:ascii="Times New Roman" w:hAnsi="Times New Roman" w:cs="Times New Roman"/>
          <w:sz w:val="28"/>
          <w:szCs w:val="28"/>
        </w:rPr>
        <w:t xml:space="preserve"> учиться по «Школе 2100» (только 1–2 педагога основной школы используют УМК и</w:t>
      </w:r>
      <w:r w:rsidR="008E6A75">
        <w:rPr>
          <w:rFonts w:ascii="Times New Roman" w:hAnsi="Times New Roman" w:cs="Times New Roman"/>
          <w:sz w:val="28"/>
          <w:szCs w:val="28"/>
        </w:rPr>
        <w:t xml:space="preserve"> 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технологии «Школы 2100»);</w:t>
      </w:r>
    </w:p>
    <w:p w:rsidR="005860AE" w:rsidRDefault="005860AE" w:rsidP="00043B4F">
      <w:pPr>
        <w:pStyle w:val="Text"/>
        <w:ind w:left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6378E6">
        <w:rPr>
          <w:rFonts w:ascii="Times New Roman" w:hAnsi="Times New Roman" w:cs="Times New Roman"/>
          <w:sz w:val="28"/>
          <w:szCs w:val="28"/>
          <w:u w:val="single"/>
        </w:rPr>
        <w:t>учатся без преемственности со «Школой 2100»</w:t>
      </w:r>
      <w:r>
        <w:rPr>
          <w:rFonts w:ascii="Times New Roman" w:hAnsi="Times New Roman" w:cs="Times New Roman"/>
          <w:sz w:val="28"/>
          <w:szCs w:val="28"/>
        </w:rPr>
        <w:t xml:space="preserve"> (ни один педагог основной школы пока не использует УМК и </w:t>
      </w:r>
      <w:r w:rsidR="008E6A75">
        <w:rPr>
          <w:rFonts w:ascii="Times New Roman" w:hAnsi="Times New Roman" w:cs="Times New Roman"/>
          <w:sz w:val="28"/>
          <w:szCs w:val="28"/>
        </w:rPr>
        <w:t xml:space="preserve">образовательные  </w:t>
      </w:r>
      <w:r>
        <w:rPr>
          <w:rFonts w:ascii="Times New Roman" w:hAnsi="Times New Roman" w:cs="Times New Roman"/>
          <w:sz w:val="28"/>
          <w:szCs w:val="28"/>
        </w:rPr>
        <w:t>технологии нашей системы).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Для каждого класса, участвующего в апробации, подготовьте (в отдельном электронном файле) схемы анализа (таблицы результатов) по всем четырем тестам – познавательные, коммуникативные, регулятивные УУД и личностные результаты. Для этого скопируйте их из данного файла, вставьте фамилии учеников и данные о классе (параллель, преемственность по «Школе 2100»).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Составьте график проведения тестирования – в какой день, какие классы, какой тест будут писать. Учитывайте, что на каждый тест придется потратить примерно один урок, а на тест познавательных УУД, вероятно, больше.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Распечатайте сами</w:t>
      </w:r>
      <w:r w:rsidR="002F577F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тест</w:t>
      </w:r>
      <w:r w:rsidR="002F577F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(см. отдельные файлы) по числу учеников, участвующих в тестировании. Учитывайте при этом, что три теста (познавательных, коммуникативных и регулятивных УУД) предложены на апробацию в ОДНОМ варианте, а тест личностных результатов – в ДВУХ вариантах.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Проведите тесты во всех выбранных вами классах.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Проверьте тесты в соответствии с приведенными ниже инструкциями и ключами.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Заполните для каждого класса схемы анализа (таблицы результатов) в ЭЛЕКТРОННОМ виде, т.е. в отдельном подготовленном вами файле (см. пункт 3).  </w:t>
      </w:r>
    </w:p>
    <w:p w:rsidR="005860AE" w:rsidRDefault="005860AE" w:rsidP="00043B4F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Если сочтете возможным, заполните также таблицу «Отзыв</w:t>
      </w:r>
      <w:r w:rsidR="002F577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77F">
        <w:rPr>
          <w:rFonts w:ascii="Times New Roman" w:hAnsi="Times New Roman" w:cs="Times New Roman"/>
          <w:sz w:val="28"/>
          <w:szCs w:val="28"/>
        </w:rPr>
        <w:t>учителей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486"/>
      </w:tblGrid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Параметры апробации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Замечания по ходу апробации (корректность вопросов, ответов и т.п.)</w:t>
            </w:r>
          </w:p>
        </w:tc>
      </w:tr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Тест Познавательные УУД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Тест Коммуникативные УУД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Тест Регулятивные УУД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ст Личностные результаты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0AE" w:rsidRPr="00DF78F8">
        <w:tc>
          <w:tcPr>
            <w:tcW w:w="3652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8F8">
              <w:rPr>
                <w:rFonts w:ascii="Times New Roman" w:hAnsi="Times New Roman" w:cs="Times New Roman"/>
                <w:sz w:val="28"/>
                <w:szCs w:val="28"/>
              </w:rPr>
              <w:t>Общие замечания</w:t>
            </w:r>
          </w:p>
        </w:tc>
        <w:tc>
          <w:tcPr>
            <w:tcW w:w="6486" w:type="dxa"/>
          </w:tcPr>
          <w:p w:rsidR="005860AE" w:rsidRPr="00DF78F8" w:rsidRDefault="005860AE" w:rsidP="00DF78F8">
            <w:pPr>
              <w:pStyle w:val="Text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Отправьте файлы с заполненными схемами анализа (таблицами результатов) ваших классов, а также таблицу «Отзыв</w:t>
      </w:r>
      <w:r w:rsidR="002F577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577F">
        <w:rPr>
          <w:rFonts w:ascii="Times New Roman" w:hAnsi="Times New Roman" w:cs="Times New Roman"/>
          <w:sz w:val="28"/>
          <w:szCs w:val="28"/>
        </w:rPr>
        <w:t>учителей</w:t>
      </w:r>
      <w:r>
        <w:rPr>
          <w:rFonts w:ascii="Times New Roman" w:hAnsi="Times New Roman" w:cs="Times New Roman"/>
          <w:sz w:val="28"/>
          <w:szCs w:val="28"/>
        </w:rPr>
        <w:t xml:space="preserve">» по электронной почте тому методисту УМЦ «Школа 2100», который прислал Вам сами материалы апробации: </w:t>
      </w:r>
    </w:p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Сизова Елена Владиславовна – </w:t>
      </w:r>
      <w:hyperlink r:id="rId9" w:history="1">
        <w:r w:rsidRPr="004412C1">
          <w:rPr>
            <w:rStyle w:val="ac"/>
            <w:rFonts w:ascii="Times New Roman" w:hAnsi="Times New Roman" w:cs="Times New Roman"/>
            <w:sz w:val="28"/>
            <w:szCs w:val="28"/>
          </w:rPr>
          <w:t>alenasizova@list.ru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Паршина Светлана Валентиновна – </w:t>
      </w:r>
      <w:hyperlink r:id="rId10" w:history="1">
        <w:r w:rsidRPr="004412C1">
          <w:rPr>
            <w:rStyle w:val="ac"/>
            <w:rFonts w:ascii="Times New Roman" w:hAnsi="Times New Roman" w:cs="Times New Roman"/>
            <w:sz w:val="28"/>
            <w:szCs w:val="28"/>
          </w:rPr>
          <w:t>sv.parshina@mail.ru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Харитонова Наталья Владимировна – </w:t>
      </w:r>
      <w:hyperlink r:id="rId11" w:history="1">
        <w:r w:rsidR="00C517B5" w:rsidRPr="00287C9B">
          <w:rPr>
            <w:rStyle w:val="ac"/>
            <w:rFonts w:ascii="Times New Roman" w:hAnsi="Times New Roman"/>
            <w:sz w:val="28"/>
            <w:lang w:val="en-US"/>
          </w:rPr>
          <w:t>school</w:t>
        </w:r>
        <w:r w:rsidR="00C517B5" w:rsidRPr="00220935">
          <w:rPr>
            <w:rStyle w:val="ac"/>
            <w:rFonts w:ascii="Times New Roman" w:hAnsi="Times New Roman"/>
            <w:sz w:val="28"/>
          </w:rPr>
          <w:t>_</w:t>
        </w:r>
        <w:r w:rsidR="00C517B5" w:rsidRPr="00287C9B">
          <w:rPr>
            <w:rStyle w:val="ac"/>
            <w:rFonts w:ascii="Times New Roman" w:hAnsi="Times New Roman"/>
            <w:sz w:val="28"/>
            <w:lang w:val="en-US"/>
          </w:rPr>
          <w:t>mc</w:t>
        </w:r>
        <w:r w:rsidR="00C517B5" w:rsidRPr="00220935">
          <w:rPr>
            <w:rStyle w:val="ac"/>
            <w:rFonts w:ascii="Times New Roman" w:hAnsi="Times New Roman"/>
            <w:sz w:val="28"/>
          </w:rPr>
          <w:t>@</w:t>
        </w:r>
        <w:r w:rsidR="00C517B5" w:rsidRPr="00287C9B">
          <w:rPr>
            <w:rStyle w:val="ac"/>
            <w:rFonts w:ascii="Times New Roman" w:hAnsi="Times New Roman"/>
            <w:sz w:val="28"/>
            <w:lang w:val="en-US"/>
          </w:rPr>
          <w:t>school</w:t>
        </w:r>
        <w:r w:rsidR="00C517B5" w:rsidRPr="00220935">
          <w:rPr>
            <w:rStyle w:val="ac"/>
            <w:rFonts w:ascii="Times New Roman" w:hAnsi="Times New Roman"/>
            <w:sz w:val="28"/>
          </w:rPr>
          <w:t>2100.</w:t>
        </w:r>
        <w:r w:rsidR="00C517B5" w:rsidRPr="00287C9B">
          <w:rPr>
            <w:rStyle w:val="ac"/>
            <w:rFonts w:ascii="Times New Roman" w:hAnsi="Times New Roman"/>
            <w:sz w:val="28"/>
            <w:lang w:val="en-US"/>
          </w:rPr>
          <w:t>com</w:t>
        </w:r>
      </w:hyperlink>
      <w:r w:rsidR="00C517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</w:p>
    <w:p w:rsidR="005860AE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</w:p>
    <w:p w:rsidR="005860AE" w:rsidRPr="00D34931" w:rsidRDefault="005860AE" w:rsidP="00D34931">
      <w:pPr>
        <w:pStyle w:val="Text"/>
        <w:jc w:val="left"/>
        <w:rPr>
          <w:rFonts w:ascii="Times New Roman" w:hAnsi="Times New Roman" w:cs="Times New Roman"/>
          <w:sz w:val="28"/>
          <w:szCs w:val="28"/>
        </w:rPr>
      </w:pPr>
    </w:p>
    <w:p w:rsidR="005860AE" w:rsidRPr="009C55EB" w:rsidRDefault="005860AE" w:rsidP="009C55EB">
      <w:pPr>
        <w:pStyle w:val="Tex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5EB">
        <w:rPr>
          <w:rFonts w:ascii="Times New Roman" w:hAnsi="Times New Roman" w:cs="Times New Roman"/>
          <w:b/>
          <w:bCs/>
          <w:sz w:val="28"/>
          <w:szCs w:val="28"/>
          <w:u w:val="single"/>
        </w:rPr>
        <w:t>ИНСТРУКЦИЯ ПО ПРОВЕДЕНИЮ ТЕСТИРОВАНИЯ</w:t>
      </w:r>
    </w:p>
    <w:p w:rsidR="005860AE" w:rsidRDefault="002F577F" w:rsidP="009C55EB">
      <w:pPr>
        <w:pStyle w:val="Tex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860AE">
        <w:rPr>
          <w:rFonts w:ascii="Times New Roman" w:hAnsi="Times New Roman" w:cs="Times New Roman"/>
          <w:sz w:val="28"/>
          <w:szCs w:val="28"/>
        </w:rPr>
        <w:t xml:space="preserve">етапредметные </w:t>
      </w:r>
      <w:r>
        <w:rPr>
          <w:rFonts w:ascii="Times New Roman" w:hAnsi="Times New Roman" w:cs="Times New Roman"/>
          <w:sz w:val="28"/>
          <w:szCs w:val="28"/>
        </w:rPr>
        <w:t xml:space="preserve"> и личностные результаты </w:t>
      </w:r>
      <w:r w:rsidR="005860AE">
        <w:rPr>
          <w:rFonts w:ascii="Times New Roman" w:hAnsi="Times New Roman" w:cs="Times New Roman"/>
          <w:sz w:val="28"/>
          <w:szCs w:val="28"/>
        </w:rPr>
        <w:t xml:space="preserve">(уровень владения универсальными учебными действиями) предлагается определять с помощью четырех тестов: Тест 1. </w:t>
      </w:r>
      <w:r w:rsidR="005860AE" w:rsidRPr="002D0CA2">
        <w:rPr>
          <w:rFonts w:ascii="Times New Roman" w:hAnsi="Times New Roman" w:cs="Times New Roman"/>
          <w:sz w:val="28"/>
          <w:szCs w:val="28"/>
        </w:rPr>
        <w:t xml:space="preserve">«Познавательные </w:t>
      </w:r>
      <w:r w:rsidR="005860AE">
        <w:rPr>
          <w:rFonts w:ascii="Times New Roman" w:hAnsi="Times New Roman" w:cs="Times New Roman"/>
          <w:sz w:val="28"/>
          <w:szCs w:val="28"/>
        </w:rPr>
        <w:t>УУД</w:t>
      </w:r>
      <w:r w:rsidR="005860AE" w:rsidRPr="002D0CA2">
        <w:rPr>
          <w:rFonts w:ascii="Times New Roman" w:hAnsi="Times New Roman" w:cs="Times New Roman"/>
          <w:sz w:val="28"/>
          <w:szCs w:val="28"/>
        </w:rPr>
        <w:t>»</w:t>
      </w:r>
      <w:r w:rsidR="005860AE">
        <w:rPr>
          <w:rFonts w:ascii="Times New Roman" w:hAnsi="Times New Roman" w:cs="Times New Roman"/>
          <w:sz w:val="28"/>
          <w:szCs w:val="28"/>
        </w:rPr>
        <w:t>;</w:t>
      </w:r>
      <w:r w:rsidR="005860AE" w:rsidRPr="002D0CA2">
        <w:rPr>
          <w:rFonts w:ascii="Times New Roman" w:hAnsi="Times New Roman" w:cs="Times New Roman"/>
          <w:sz w:val="28"/>
          <w:szCs w:val="28"/>
        </w:rPr>
        <w:t xml:space="preserve"> Тест</w:t>
      </w:r>
      <w:r w:rsidR="005860AE">
        <w:rPr>
          <w:rFonts w:ascii="Times New Roman" w:hAnsi="Times New Roman" w:cs="Times New Roman"/>
          <w:sz w:val="28"/>
          <w:szCs w:val="28"/>
        </w:rPr>
        <w:t xml:space="preserve"> 2. «Коммуникативные УДД»; Тест 3. «Регулятивные УУД»;</w:t>
      </w:r>
      <w:r w:rsidR="005860AE" w:rsidRPr="002D0CA2">
        <w:rPr>
          <w:rFonts w:ascii="Times New Roman" w:hAnsi="Times New Roman" w:cs="Times New Roman"/>
          <w:sz w:val="28"/>
          <w:szCs w:val="28"/>
        </w:rPr>
        <w:t xml:space="preserve"> </w:t>
      </w:r>
      <w:r w:rsidR="005860AE">
        <w:rPr>
          <w:rFonts w:ascii="Times New Roman" w:hAnsi="Times New Roman" w:cs="Times New Roman"/>
          <w:sz w:val="28"/>
          <w:szCs w:val="28"/>
        </w:rPr>
        <w:t>Тест 4. «Личностные результаты».</w:t>
      </w:r>
    </w:p>
    <w:p w:rsidR="005860AE" w:rsidRDefault="005860AE" w:rsidP="009C55EB">
      <w:pPr>
        <w:pStyle w:val="Text"/>
        <w:rPr>
          <w:rFonts w:ascii="Times New Roman" w:hAnsi="Times New Roman" w:cs="Times New Roman"/>
          <w:sz w:val="28"/>
          <w:szCs w:val="28"/>
        </w:rPr>
      </w:pPr>
    </w:p>
    <w:p w:rsidR="005860AE" w:rsidRDefault="005860AE" w:rsidP="009C55EB">
      <w:pPr>
        <w:pStyle w:val="Text"/>
        <w:rPr>
          <w:rFonts w:ascii="Times New Roman" w:hAnsi="Times New Roman" w:cs="Times New Roman"/>
          <w:sz w:val="28"/>
          <w:szCs w:val="28"/>
        </w:rPr>
      </w:pPr>
      <w:r w:rsidRPr="002D0CA2">
        <w:rPr>
          <w:rFonts w:ascii="Times New Roman" w:hAnsi="Times New Roman" w:cs="Times New Roman"/>
          <w:b/>
          <w:bCs/>
          <w:sz w:val="28"/>
          <w:szCs w:val="28"/>
        </w:rPr>
        <w:t>Каждому ученику выдается отдельный экземпляр теста</w:t>
      </w:r>
      <w:r w:rsidRPr="002D0C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который он должен подписать до начала работы (кроме теста «Личностные результаты», который в соответствии с ФГОС не будет обрабатываться как индивидуальный, а покажет только общую ситуацию в классе). У каждого ученика должна быть </w:t>
      </w:r>
      <w:r w:rsidRPr="002D0CA2">
        <w:rPr>
          <w:rFonts w:ascii="Times New Roman" w:hAnsi="Times New Roman" w:cs="Times New Roman"/>
          <w:b/>
          <w:bCs/>
          <w:sz w:val="28"/>
          <w:szCs w:val="28"/>
        </w:rPr>
        <w:t>ручка</w:t>
      </w:r>
      <w:r w:rsidRPr="002D0CA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— это единственное, что понадобится в ходе тестирования. Все задания выполняются непосредственно на листах с заданиями теста.</w:t>
      </w:r>
    </w:p>
    <w:p w:rsidR="005860AE" w:rsidRDefault="005860AE" w:rsidP="009C55EB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задача учителя во время тестирования — обеспечить самостоятельную работу </w:t>
      </w:r>
      <w:r w:rsidRPr="000D6E3C">
        <w:rPr>
          <w:rFonts w:ascii="Times New Roman" w:hAnsi="Times New Roman" w:cs="Times New Roman"/>
          <w:sz w:val="28"/>
          <w:szCs w:val="28"/>
        </w:rPr>
        <w:t>каждого</w:t>
      </w:r>
      <w:r>
        <w:rPr>
          <w:rFonts w:ascii="Times New Roman" w:hAnsi="Times New Roman" w:cs="Times New Roman"/>
          <w:sz w:val="28"/>
          <w:szCs w:val="28"/>
        </w:rPr>
        <w:t xml:space="preserve"> ученика, минимизировать влияние «коллективного разума» на результаты тестирования. С этой целью целесообразно обратить внимание учеников на то, что при оценивании результатов тестирования будет учтена самостоятельность выполнения заданий.</w:t>
      </w:r>
    </w:p>
    <w:p w:rsidR="005860AE" w:rsidRPr="000D6E3C" w:rsidRDefault="005860AE" w:rsidP="009C55EB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</w:t>
      </w:r>
      <w:r w:rsidRPr="000D6E3C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формировать у </w:t>
      </w:r>
      <w:r>
        <w:rPr>
          <w:rFonts w:ascii="Times New Roman" w:hAnsi="Times New Roman" w:cs="Times New Roman"/>
          <w:b/>
          <w:bCs/>
          <w:sz w:val="28"/>
          <w:szCs w:val="28"/>
        </w:rPr>
        <w:t>учеников</w:t>
      </w:r>
      <w:r w:rsidRPr="000D6E3C">
        <w:rPr>
          <w:rFonts w:ascii="Times New Roman" w:hAnsi="Times New Roman" w:cs="Times New Roman"/>
          <w:b/>
          <w:bCs/>
          <w:sz w:val="28"/>
          <w:szCs w:val="28"/>
        </w:rPr>
        <w:t xml:space="preserve"> максимально положительное отношение к тестированию</w:t>
      </w:r>
      <w:r>
        <w:rPr>
          <w:rFonts w:ascii="Times New Roman" w:hAnsi="Times New Roman" w:cs="Times New Roman"/>
          <w:sz w:val="28"/>
          <w:szCs w:val="28"/>
        </w:rPr>
        <w:t>, нацелить их на достижение высоких результатов, ободрить их и объяснить, что в тесте могут встретиться задания, которые они не сумеют сразу выполнить. К этим заданиям можно вернуться в конце 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6E3C">
        <w:rPr>
          <w:rFonts w:ascii="Times New Roman" w:hAnsi="Times New Roman" w:cs="Times New Roman"/>
          <w:b/>
          <w:bCs/>
          <w:sz w:val="28"/>
          <w:szCs w:val="28"/>
        </w:rPr>
        <w:t>после того, как выполнены все остальные задания</w:t>
      </w:r>
      <w:r w:rsidRPr="000D6E3C">
        <w:rPr>
          <w:rFonts w:ascii="Times New Roman" w:hAnsi="Times New Roman" w:cs="Times New Roman"/>
          <w:sz w:val="28"/>
          <w:szCs w:val="28"/>
        </w:rPr>
        <w:t>.</w:t>
      </w:r>
    </w:p>
    <w:p w:rsidR="005860AE" w:rsidRPr="000D6E3C" w:rsidRDefault="005860AE" w:rsidP="009C55EB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Лучше выполнять работу в той последовательности, которая предложена в тесте, </w:t>
      </w:r>
      <w:r w:rsidRPr="000D6E3C">
        <w:rPr>
          <w:rFonts w:ascii="Times New Roman" w:hAnsi="Times New Roman" w:cs="Times New Roman"/>
          <w:b/>
          <w:bCs/>
          <w:sz w:val="28"/>
          <w:szCs w:val="28"/>
        </w:rPr>
        <w:t>не задерживаясь слишком долго на одном задании. Если ученик не может выполнить оч</w:t>
      </w:r>
      <w:r>
        <w:rPr>
          <w:rFonts w:ascii="Times New Roman" w:hAnsi="Times New Roman" w:cs="Times New Roman"/>
          <w:b/>
          <w:bCs/>
          <w:sz w:val="28"/>
          <w:szCs w:val="28"/>
        </w:rPr>
        <w:t>ередное задание, он должен перейти</w:t>
      </w:r>
      <w:r w:rsidRPr="000D6E3C">
        <w:rPr>
          <w:rFonts w:ascii="Times New Roman" w:hAnsi="Times New Roman" w:cs="Times New Roman"/>
          <w:b/>
          <w:bCs/>
          <w:sz w:val="28"/>
          <w:szCs w:val="28"/>
        </w:rPr>
        <w:t xml:space="preserve"> к следующему</w:t>
      </w:r>
      <w:r w:rsidRPr="000D6E3C">
        <w:rPr>
          <w:rFonts w:ascii="Times New Roman" w:hAnsi="Times New Roman" w:cs="Times New Roman"/>
          <w:sz w:val="28"/>
          <w:szCs w:val="28"/>
        </w:rPr>
        <w:t>.</w:t>
      </w:r>
    </w:p>
    <w:p w:rsidR="005860AE" w:rsidRDefault="005860AE" w:rsidP="009C55EB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вопросы по содержанию заданий учитель может ответить после того, как все ученики сдали работы.</w:t>
      </w:r>
    </w:p>
    <w:p w:rsidR="005860AE" w:rsidRPr="004A4037" w:rsidRDefault="005860AE" w:rsidP="009C55EB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и оценка работ проводится с помощью приложенных к каждому тесту </w:t>
      </w:r>
      <w:r w:rsidRPr="00EF4AB7">
        <w:rPr>
          <w:rFonts w:ascii="Times New Roman" w:hAnsi="Times New Roman" w:cs="Times New Roman"/>
          <w:b/>
          <w:bCs/>
          <w:sz w:val="28"/>
          <w:szCs w:val="28"/>
        </w:rPr>
        <w:t>верных ответов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F4AB7">
        <w:rPr>
          <w:rFonts w:ascii="Times New Roman" w:hAnsi="Times New Roman" w:cs="Times New Roman"/>
          <w:b/>
          <w:bCs/>
          <w:sz w:val="28"/>
          <w:szCs w:val="28"/>
        </w:rPr>
        <w:t>ключей оценивания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«Схем анализа результатов тестирования» (см. «Инструкцию по заполнению схем анализа результатов тестирования»).</w:t>
      </w:r>
    </w:p>
    <w:p w:rsidR="005860AE" w:rsidRDefault="005860AE" w:rsidP="00043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FD9">
        <w:rPr>
          <w:rFonts w:ascii="Times New Roman" w:hAnsi="Times New Roman" w:cs="Times New Roman"/>
          <w:sz w:val="28"/>
          <w:szCs w:val="28"/>
        </w:rPr>
        <w:t>При проведении диагностики рекомендуется проводить проверку и оценивание работ учеников совместно педагогам</w:t>
      </w:r>
      <w:r>
        <w:rPr>
          <w:rFonts w:ascii="Times New Roman" w:hAnsi="Times New Roman" w:cs="Times New Roman"/>
          <w:sz w:val="28"/>
          <w:szCs w:val="28"/>
        </w:rPr>
        <w:t xml:space="preserve">, преподающим разные предметы в данном классе. </w:t>
      </w:r>
    </w:p>
    <w:p w:rsidR="005860AE" w:rsidRPr="009C55EB" w:rsidRDefault="005860AE" w:rsidP="009C55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55EB">
        <w:rPr>
          <w:rFonts w:ascii="Times New Roman" w:hAnsi="Times New Roman" w:cs="Times New Roman"/>
          <w:b/>
          <w:bCs/>
          <w:sz w:val="28"/>
          <w:szCs w:val="28"/>
          <w:u w:val="single"/>
        </w:rPr>
        <w:t>ВЕРНЫЕ ОТВЕТЫ И КЛЮЧИ ОЦЕНИВАНИЯ К ТЕСТАМ</w:t>
      </w:r>
    </w:p>
    <w:p w:rsidR="005860AE" w:rsidRPr="0001643C" w:rsidRDefault="005860AE" w:rsidP="00043B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Тест. ПОЗНАВАТЕЛЬНЫЕ </w:t>
      </w:r>
      <w:r w:rsidR="002F577F">
        <w:rPr>
          <w:rFonts w:ascii="Times New Roman" w:hAnsi="Times New Roman" w:cs="Times New Roman"/>
          <w:b/>
          <w:bCs/>
          <w:sz w:val="28"/>
          <w:szCs w:val="28"/>
        </w:rPr>
        <w:t>УУД</w:t>
      </w:r>
      <w:r>
        <w:rPr>
          <w:rFonts w:ascii="Times New Roman" w:hAnsi="Times New Roman" w:cs="Times New Roman"/>
          <w:b/>
          <w:bCs/>
          <w:sz w:val="28"/>
          <w:szCs w:val="28"/>
        </w:rPr>
        <w:t>. 5–6 классы. Необходимый и повышенный уровни</w:t>
      </w:r>
    </w:p>
    <w:p w:rsidR="005860AE" w:rsidRPr="00043B4F" w:rsidRDefault="005860AE" w:rsidP="009C55EB">
      <w:pPr>
        <w:pStyle w:val="DefaultParagraphFont1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860AE" w:rsidRPr="00043B4F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43B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1. </w:t>
      </w:r>
      <w:r w:rsidRPr="00043B4F">
        <w:rPr>
          <w:rFonts w:ascii="Times New Roman" w:hAnsi="Times New Roman" w:cs="Times New Roman"/>
          <w:sz w:val="28"/>
          <w:szCs w:val="28"/>
        </w:rPr>
        <w:t xml:space="preserve">Умение находить (в учебниках и др. источниках, в т.ч. используя ИКТ) достоверную информацию, необходимую для решения учебных и  </w:t>
      </w:r>
      <w:r w:rsidRPr="00043B4F">
        <w:rPr>
          <w:rFonts w:ascii="Times New Roman" w:hAnsi="Times New Roman" w:cs="Times New Roman"/>
          <w:i/>
          <w:iCs/>
          <w:sz w:val="28"/>
          <w:szCs w:val="28"/>
        </w:rPr>
        <w:t>жизненных задач.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822"/>
        <w:gridCol w:w="821"/>
        <w:gridCol w:w="821"/>
        <w:gridCol w:w="821"/>
        <w:gridCol w:w="821"/>
        <w:gridCol w:w="821"/>
      </w:tblGrid>
      <w:tr w:rsidR="005860AE" w:rsidRPr="00DF78F8">
        <w:tc>
          <w:tcPr>
            <w:tcW w:w="4644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Номера источников информации (Википедия, Инструкция и т.п.).</w:t>
            </w:r>
          </w:p>
        </w:tc>
        <w:tc>
          <w:tcPr>
            <w:tcW w:w="822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860AE" w:rsidRPr="00DF78F8">
        <w:tc>
          <w:tcPr>
            <w:tcW w:w="4644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Нужная и достоверная информация для подготовки проекта (необходимый уровень)</w:t>
            </w:r>
          </w:p>
        </w:tc>
        <w:tc>
          <w:tcPr>
            <w:tcW w:w="822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60AE" w:rsidRPr="00DF78F8">
        <w:tc>
          <w:tcPr>
            <w:tcW w:w="4644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Нужная и достоверная информация для правильного полноценного кормления собак (повышенный уровень)</w:t>
            </w:r>
          </w:p>
        </w:tc>
        <w:tc>
          <w:tcPr>
            <w:tcW w:w="822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</w:tcPr>
          <w:p w:rsidR="005860AE" w:rsidRPr="00DF78F8" w:rsidRDefault="005860AE" w:rsidP="00DF78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+</w:t>
            </w:r>
          </w:p>
        </w:tc>
      </w:tr>
    </w:tbl>
    <w:p w:rsidR="005860AE" w:rsidRPr="00B856AC" w:rsidRDefault="005860AE" w:rsidP="00B856AC">
      <w:pPr>
        <w:pStyle w:val="DefaultParagraphFont1"/>
        <w:rPr>
          <w:rFonts w:ascii="Calibri" w:hAnsi="Calibri" w:cs="Calibri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55EB4" w:rsidRDefault="005860AE" w:rsidP="00855EB4">
      <w:pPr>
        <w:spacing w:after="0" w:line="240" w:lineRule="auto"/>
        <w:rPr>
          <w:u w:val="single"/>
          <w:lang w:eastAsia="ru-RU"/>
        </w:rPr>
      </w:pPr>
      <w:r w:rsidRPr="00855EB4">
        <w:rPr>
          <w:b/>
          <w:bCs/>
          <w:u w:val="single"/>
          <w:lang w:eastAsia="ru-RU"/>
        </w:rPr>
        <w:t>Необходимый уровень</w:t>
      </w:r>
      <w:r w:rsidRPr="00855EB4">
        <w:rPr>
          <w:u w:val="single"/>
          <w:lang w:eastAsia="ru-RU"/>
        </w:rPr>
        <w:t xml:space="preserve">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 xml:space="preserve">0 – не приступал к выполнению задания или ошибся более чем в двух случаях.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>1 – указал верный ответ (1 или 5) и ошибся не более чем в одном случае.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>2</w:t>
      </w:r>
      <w:r>
        <w:rPr>
          <w:lang w:eastAsia="ru-RU"/>
        </w:rPr>
        <w:t xml:space="preserve"> – </w:t>
      </w:r>
      <w:r w:rsidRPr="00855EB4">
        <w:rPr>
          <w:lang w:eastAsia="ru-RU"/>
        </w:rPr>
        <w:t>указал оба верных ответа (1 и 5) и не ошибся ни в одном случае.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</w:p>
    <w:p w:rsidR="005860AE" w:rsidRPr="00855EB4" w:rsidRDefault="005860AE" w:rsidP="00855EB4">
      <w:pPr>
        <w:spacing w:after="0" w:line="240" w:lineRule="auto"/>
        <w:rPr>
          <w:u w:val="single"/>
          <w:lang w:eastAsia="ru-RU"/>
        </w:rPr>
      </w:pPr>
      <w:r w:rsidRPr="00855EB4">
        <w:rPr>
          <w:b/>
          <w:bCs/>
          <w:u w:val="single"/>
          <w:lang w:eastAsia="ru-RU"/>
        </w:rPr>
        <w:t>Повышенный уровень</w:t>
      </w:r>
      <w:r w:rsidRPr="00855EB4">
        <w:rPr>
          <w:u w:val="single"/>
          <w:lang w:eastAsia="ru-RU"/>
        </w:rPr>
        <w:t xml:space="preserve">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 xml:space="preserve">0 – не приступал к выполнению задания или ошибся более чем в двух случаях.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>
        <w:rPr>
          <w:lang w:eastAsia="ru-RU"/>
        </w:rPr>
        <w:t>1</w:t>
      </w:r>
      <w:r w:rsidRPr="00855EB4">
        <w:rPr>
          <w:lang w:eastAsia="ru-RU"/>
        </w:rPr>
        <w:t xml:space="preserve"> – указал верный ответ (2 или 6) и ошибся не более чем в одном случае.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>
        <w:rPr>
          <w:lang w:eastAsia="ru-RU"/>
        </w:rPr>
        <w:t>2</w:t>
      </w:r>
      <w:r w:rsidRPr="00855EB4">
        <w:rPr>
          <w:lang w:eastAsia="ru-RU"/>
        </w:rPr>
        <w:t xml:space="preserve"> </w:t>
      </w:r>
      <w:r>
        <w:rPr>
          <w:lang w:eastAsia="ru-RU"/>
        </w:rPr>
        <w:t>–</w:t>
      </w:r>
      <w:r w:rsidRPr="00855EB4">
        <w:rPr>
          <w:lang w:eastAsia="ru-RU"/>
        </w:rPr>
        <w:t xml:space="preserve"> указал оба верных ответа (2 и 6) и не ошибся ни в одном случае.</w:t>
      </w:r>
    </w:p>
    <w:p w:rsidR="005860AE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2</w:t>
      </w: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55EB4">
        <w:rPr>
          <w:rFonts w:ascii="Arial" w:hAnsi="Arial" w:cs="Arial"/>
          <w:sz w:val="28"/>
          <w:szCs w:val="28"/>
        </w:rPr>
        <w:t xml:space="preserve">Умение </w:t>
      </w:r>
      <w:r w:rsidRPr="00855EB4">
        <w:rPr>
          <w:rFonts w:ascii="Arial" w:hAnsi="Arial" w:cs="Arial"/>
          <w:b/>
          <w:bCs/>
          <w:sz w:val="28"/>
          <w:szCs w:val="28"/>
        </w:rPr>
        <w:t>анализировать</w:t>
      </w:r>
      <w:r w:rsidRPr="00855EB4">
        <w:rPr>
          <w:rFonts w:ascii="Arial" w:hAnsi="Arial" w:cs="Arial"/>
          <w:sz w:val="28"/>
          <w:szCs w:val="28"/>
        </w:rPr>
        <w:t xml:space="preserve"> (в т.ч. выделять главное, разделять на части) и обобщать, доказывать, делать выводы, определять </w:t>
      </w:r>
      <w:r w:rsidRPr="00855EB4">
        <w:rPr>
          <w:rFonts w:ascii="Arial" w:hAnsi="Arial" w:cs="Arial"/>
          <w:sz w:val="28"/>
          <w:szCs w:val="28"/>
        </w:rPr>
        <w:lastRenderedPageBreak/>
        <w:t xml:space="preserve">понятия; строить логически обоснованные рассуждения на простом и </w:t>
      </w:r>
      <w:r w:rsidRPr="00855EB4">
        <w:rPr>
          <w:rFonts w:ascii="Arial" w:hAnsi="Arial" w:cs="Arial"/>
          <w:i/>
          <w:iCs/>
          <w:sz w:val="28"/>
          <w:szCs w:val="28"/>
        </w:rPr>
        <w:t>сложном</w:t>
      </w:r>
      <w:r w:rsidRPr="00855EB4">
        <w:rPr>
          <w:rFonts w:ascii="Arial" w:hAnsi="Arial" w:cs="Arial"/>
          <w:sz w:val="28"/>
          <w:szCs w:val="28"/>
        </w:rPr>
        <w:t xml:space="preserve"> уровн</w:t>
      </w:r>
      <w:r>
        <w:rPr>
          <w:rFonts w:ascii="Arial" w:hAnsi="Arial" w:cs="Arial"/>
          <w:sz w:val="28"/>
          <w:szCs w:val="28"/>
        </w:rPr>
        <w:t>ях.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990030" w:rsidRDefault="005860AE" w:rsidP="00855EB4">
      <w:pPr>
        <w:spacing w:after="0" w:line="240" w:lineRule="auto"/>
        <w:rPr>
          <w:u w:val="single"/>
          <w:lang w:eastAsia="ru-RU"/>
        </w:rPr>
      </w:pPr>
      <w:r w:rsidRPr="00AB5F13">
        <w:rPr>
          <w:rFonts w:ascii="Arial" w:hAnsi="Arial" w:cs="Arial"/>
          <w:b/>
          <w:bCs/>
          <w:u w:val="single"/>
        </w:rPr>
        <w:t>Необх</w:t>
      </w:r>
      <w:r w:rsidRPr="00855EB4">
        <w:rPr>
          <w:rFonts w:ascii="Arial" w:hAnsi="Arial" w:cs="Arial"/>
          <w:b/>
          <w:bCs/>
          <w:u w:val="single"/>
        </w:rPr>
        <w:t>одимый уровень</w:t>
      </w:r>
      <w:r w:rsidRPr="00855EB4">
        <w:rPr>
          <w:rFonts w:ascii="Arial" w:hAnsi="Arial" w:cs="Arial"/>
        </w:rPr>
        <w:t xml:space="preserve">. </w:t>
      </w:r>
      <w:r w:rsidRPr="00855EB4">
        <w:rPr>
          <w:lang w:eastAsia="ru-RU"/>
        </w:rPr>
        <w:t xml:space="preserve">Продукты, содержащие витамины, способствующие развитию костей: </w:t>
      </w:r>
      <w:r w:rsidRPr="00990030">
        <w:t xml:space="preserve">Рыбий жир, печень, молочные продукты, морковь, шпинат, </w:t>
      </w:r>
      <w:r w:rsidRPr="00990030">
        <w:rPr>
          <w:lang w:eastAsia="ru-RU"/>
        </w:rPr>
        <w:t>яичный белок, молочные продукты.</w:t>
      </w:r>
    </w:p>
    <w:p w:rsidR="005860AE" w:rsidRPr="00990030" w:rsidRDefault="005860AE" w:rsidP="00855EB4">
      <w:pPr>
        <w:spacing w:after="0" w:line="240" w:lineRule="auto"/>
        <w:rPr>
          <w:u w:val="single"/>
          <w:lang w:eastAsia="ru-RU"/>
        </w:rPr>
      </w:pP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rFonts w:ascii="Arial" w:hAnsi="Arial" w:cs="Arial"/>
          <w:b/>
          <w:bCs/>
          <w:u w:val="single"/>
        </w:rPr>
        <w:t>Повышенный уровень</w:t>
      </w:r>
      <w:r w:rsidRPr="00855EB4">
        <w:rPr>
          <w:rFonts w:ascii="Arial" w:hAnsi="Arial" w:cs="Arial"/>
        </w:rPr>
        <w:t>. Продукты</w:t>
      </w:r>
      <w:r w:rsidRPr="00855EB4">
        <w:rPr>
          <w:lang w:eastAsia="ru-RU"/>
        </w:rPr>
        <w:t xml:space="preserve">, </w:t>
      </w:r>
      <w:r w:rsidRPr="00855EB4">
        <w:rPr>
          <w:rFonts w:ascii="Arial" w:hAnsi="Arial" w:cs="Arial"/>
        </w:rPr>
        <w:t xml:space="preserve">имеющие наиболее </w:t>
      </w:r>
      <w:r w:rsidRPr="00855EB4">
        <w:rPr>
          <w:rFonts w:ascii="Arial" w:hAnsi="Arial" w:cs="Arial"/>
          <w:i/>
          <w:iCs/>
        </w:rPr>
        <w:t>разнообразный</w:t>
      </w:r>
      <w:r w:rsidRPr="00855EB4">
        <w:rPr>
          <w:rFonts w:ascii="Arial" w:hAnsi="Arial" w:cs="Arial"/>
        </w:rPr>
        <w:t xml:space="preserve"> состав витаминов</w:t>
      </w:r>
      <w:r w:rsidRPr="00855EB4">
        <w:rPr>
          <w:lang w:eastAsia="ru-RU"/>
        </w:rPr>
        <w:t>: Мясо, молоко и молочные продукты, яйца (в меньшей степени рыбий жир, печень, овощи)</w:t>
      </w:r>
      <w:r>
        <w:rPr>
          <w:lang w:eastAsia="ru-RU"/>
        </w:rPr>
        <w:t>.</w:t>
      </w:r>
      <w:r w:rsidRPr="00855EB4">
        <w:rPr>
          <w:lang w:eastAsia="ru-RU"/>
        </w:rPr>
        <w:t xml:space="preserve"> 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b/>
          <w:bCs/>
          <w:i/>
          <w:iCs/>
          <w:lang w:eastAsia="ru-RU"/>
        </w:rPr>
        <w:t>Пояснение к ответу</w:t>
      </w:r>
      <w:r w:rsidRPr="00855EB4">
        <w:rPr>
          <w:i/>
          <w:iCs/>
          <w:lang w:eastAsia="ru-RU"/>
        </w:rPr>
        <w:t xml:space="preserve"> (указывать витамины не надо, они даны для справки):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>Мясо (витамин В</w:t>
      </w:r>
      <w:r w:rsidRPr="00855EB4">
        <w:rPr>
          <w:i/>
          <w:iCs/>
          <w:vertAlign w:val="subscript"/>
          <w:lang w:eastAsia="ru-RU"/>
        </w:rPr>
        <w:t>1</w:t>
      </w:r>
      <w:r w:rsidRPr="00855EB4">
        <w:rPr>
          <w:i/>
          <w:iCs/>
          <w:lang w:eastAsia="ru-RU"/>
        </w:rPr>
        <w:t>, В</w:t>
      </w:r>
      <w:r w:rsidRPr="00855EB4">
        <w:rPr>
          <w:i/>
          <w:iCs/>
          <w:vertAlign w:val="subscript"/>
          <w:lang w:eastAsia="ru-RU"/>
        </w:rPr>
        <w:t xml:space="preserve">2, </w:t>
      </w:r>
      <w:r w:rsidRPr="00855EB4">
        <w:rPr>
          <w:i/>
          <w:iCs/>
          <w:lang w:eastAsia="ru-RU"/>
        </w:rPr>
        <w:t>В</w:t>
      </w:r>
      <w:r w:rsidRPr="00855EB4">
        <w:rPr>
          <w:i/>
          <w:iCs/>
          <w:vertAlign w:val="subscript"/>
          <w:lang w:eastAsia="ru-RU"/>
        </w:rPr>
        <w:t xml:space="preserve">3, </w:t>
      </w:r>
      <w:r w:rsidRPr="00855EB4">
        <w:rPr>
          <w:i/>
          <w:iCs/>
          <w:lang w:eastAsia="ru-RU"/>
        </w:rPr>
        <w:t>В</w:t>
      </w:r>
      <w:r w:rsidRPr="00855EB4">
        <w:rPr>
          <w:i/>
          <w:iCs/>
          <w:vertAlign w:val="subscript"/>
          <w:lang w:eastAsia="ru-RU"/>
        </w:rPr>
        <w:t>12</w:t>
      </w:r>
      <w:r w:rsidRPr="00855EB4">
        <w:rPr>
          <w:i/>
          <w:iCs/>
          <w:lang w:eastAsia="ru-RU"/>
        </w:rPr>
        <w:t>).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 xml:space="preserve">Молочные продукты (витамин А, </w:t>
      </w:r>
      <w:r w:rsidRPr="00855EB4">
        <w:rPr>
          <w:i/>
          <w:iCs/>
          <w:lang w:val="en-US" w:eastAsia="ru-RU"/>
        </w:rPr>
        <w:t>D</w:t>
      </w:r>
      <w:r w:rsidRPr="00855EB4">
        <w:rPr>
          <w:i/>
          <w:iCs/>
          <w:lang w:eastAsia="ru-RU"/>
        </w:rPr>
        <w:t>, В</w:t>
      </w:r>
      <w:r w:rsidRPr="00855EB4">
        <w:rPr>
          <w:i/>
          <w:iCs/>
          <w:vertAlign w:val="subscript"/>
          <w:lang w:eastAsia="ru-RU"/>
        </w:rPr>
        <w:t xml:space="preserve">2, </w:t>
      </w:r>
      <w:r w:rsidRPr="00855EB4">
        <w:rPr>
          <w:i/>
          <w:iCs/>
          <w:lang w:eastAsia="ru-RU"/>
        </w:rPr>
        <w:t>В</w:t>
      </w:r>
      <w:r w:rsidRPr="00855EB4">
        <w:rPr>
          <w:i/>
          <w:iCs/>
          <w:vertAlign w:val="subscript"/>
          <w:lang w:eastAsia="ru-RU"/>
        </w:rPr>
        <w:t>12</w:t>
      </w:r>
      <w:r w:rsidRPr="00855EB4">
        <w:rPr>
          <w:i/>
          <w:iCs/>
          <w:lang w:eastAsia="ru-RU"/>
        </w:rPr>
        <w:t>).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 xml:space="preserve">Яйца (витамин </w:t>
      </w:r>
      <w:r w:rsidRPr="00855EB4">
        <w:rPr>
          <w:i/>
          <w:iCs/>
          <w:lang w:val="en-US" w:eastAsia="ru-RU"/>
        </w:rPr>
        <w:t>D</w:t>
      </w:r>
      <w:r w:rsidRPr="00855EB4">
        <w:rPr>
          <w:i/>
          <w:iCs/>
          <w:lang w:eastAsia="ru-RU"/>
        </w:rPr>
        <w:t>, В</w:t>
      </w:r>
      <w:r w:rsidRPr="00855EB4">
        <w:rPr>
          <w:i/>
          <w:iCs/>
          <w:vertAlign w:val="subscript"/>
          <w:lang w:eastAsia="ru-RU"/>
        </w:rPr>
        <w:t xml:space="preserve">2, </w:t>
      </w:r>
      <w:r w:rsidRPr="00855EB4">
        <w:rPr>
          <w:i/>
          <w:iCs/>
          <w:lang w:eastAsia="ru-RU"/>
        </w:rPr>
        <w:t>В</w:t>
      </w:r>
      <w:r w:rsidRPr="00855EB4">
        <w:rPr>
          <w:i/>
          <w:iCs/>
          <w:vertAlign w:val="subscript"/>
          <w:lang w:eastAsia="ru-RU"/>
        </w:rPr>
        <w:t>12</w:t>
      </w:r>
      <w:r w:rsidRPr="00855EB4">
        <w:rPr>
          <w:i/>
          <w:iCs/>
          <w:lang w:eastAsia="ru-RU"/>
        </w:rPr>
        <w:t>).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 xml:space="preserve">Рыбий жир (витамин А и </w:t>
      </w:r>
      <w:r w:rsidRPr="00855EB4">
        <w:rPr>
          <w:i/>
          <w:iCs/>
          <w:lang w:val="en-US" w:eastAsia="ru-RU"/>
        </w:rPr>
        <w:t>D</w:t>
      </w:r>
      <w:r w:rsidRPr="00855EB4">
        <w:rPr>
          <w:i/>
          <w:iCs/>
          <w:lang w:eastAsia="ru-RU"/>
        </w:rPr>
        <w:t>).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 xml:space="preserve">Печень (витамин </w:t>
      </w:r>
      <w:r w:rsidRPr="00855EB4">
        <w:rPr>
          <w:i/>
          <w:iCs/>
          <w:lang w:val="en-US" w:eastAsia="ru-RU"/>
        </w:rPr>
        <w:t>D</w:t>
      </w:r>
      <w:r w:rsidRPr="00855EB4">
        <w:rPr>
          <w:i/>
          <w:iCs/>
          <w:lang w:eastAsia="ru-RU"/>
        </w:rPr>
        <w:t xml:space="preserve"> и В</w:t>
      </w:r>
      <w:r w:rsidRPr="00855EB4">
        <w:rPr>
          <w:i/>
          <w:iCs/>
          <w:vertAlign w:val="subscript"/>
          <w:lang w:eastAsia="ru-RU"/>
        </w:rPr>
        <w:t>9</w:t>
      </w:r>
      <w:r w:rsidRPr="00855EB4">
        <w:rPr>
          <w:i/>
          <w:iCs/>
          <w:lang w:eastAsia="ru-RU"/>
        </w:rPr>
        <w:t>).</w:t>
      </w:r>
    </w:p>
    <w:p w:rsidR="005860AE" w:rsidRPr="00855EB4" w:rsidRDefault="005860AE" w:rsidP="00855EB4">
      <w:pPr>
        <w:spacing w:after="0" w:line="240" w:lineRule="auto"/>
        <w:rPr>
          <w:i/>
          <w:iCs/>
          <w:lang w:eastAsia="ru-RU"/>
        </w:rPr>
      </w:pPr>
      <w:r w:rsidRPr="00855EB4">
        <w:rPr>
          <w:i/>
          <w:iCs/>
          <w:lang w:eastAsia="ru-RU"/>
        </w:rPr>
        <w:t>Овощи (витамин В</w:t>
      </w:r>
      <w:r w:rsidRPr="00855EB4">
        <w:rPr>
          <w:i/>
          <w:iCs/>
          <w:vertAlign w:val="subscript"/>
          <w:lang w:eastAsia="ru-RU"/>
        </w:rPr>
        <w:t>9</w:t>
      </w:r>
      <w:r w:rsidRPr="00855EB4">
        <w:rPr>
          <w:i/>
          <w:iCs/>
          <w:lang w:eastAsia="ru-RU"/>
        </w:rPr>
        <w:t>, С)</w:t>
      </w:r>
      <w:r>
        <w:rPr>
          <w:i/>
          <w:iCs/>
          <w:lang w:eastAsia="ru-RU"/>
        </w:rPr>
        <w:t>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</w:p>
    <w:p w:rsidR="005860AE" w:rsidRPr="00855EB4" w:rsidRDefault="005860AE" w:rsidP="00855EB4">
      <w:pPr>
        <w:spacing w:after="0" w:line="240" w:lineRule="auto"/>
        <w:rPr>
          <w:lang w:eastAsia="ru-RU"/>
        </w:rPr>
      </w:pPr>
    </w:p>
    <w:p w:rsidR="005860AE" w:rsidRPr="00855EB4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55EB4" w:rsidRDefault="005860AE" w:rsidP="00855EB4">
      <w:pPr>
        <w:spacing w:after="0" w:line="240" w:lineRule="auto"/>
        <w:rPr>
          <w:u w:val="single"/>
          <w:lang w:eastAsia="ru-RU"/>
        </w:rPr>
      </w:pPr>
      <w:r w:rsidRPr="00855EB4">
        <w:rPr>
          <w:b/>
          <w:bCs/>
          <w:u w:val="single"/>
          <w:lang w:eastAsia="ru-RU"/>
        </w:rPr>
        <w:t>Необходимый уровень</w:t>
      </w:r>
      <w:r w:rsidRPr="00855EB4">
        <w:rPr>
          <w:u w:val="single"/>
          <w:lang w:eastAsia="ru-RU"/>
        </w:rPr>
        <w:t xml:space="preserve">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>0 – не приступал к выполнению задания или привёл лишь один из продуктов, способствующих развитию костей (</w:t>
      </w:r>
      <w:r w:rsidRPr="00855EB4">
        <w:t xml:space="preserve">рыбий жир, печень, молочные продукты, морковь, шпинат, </w:t>
      </w:r>
      <w:r w:rsidRPr="00855EB4">
        <w:rPr>
          <w:lang w:eastAsia="ru-RU"/>
        </w:rPr>
        <w:t xml:space="preserve">яичный белок, молочные продукты), ошибочно привёл 4 и более продукта.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>1 – указал 2</w:t>
      </w:r>
      <w:r>
        <w:rPr>
          <w:lang w:eastAsia="ru-RU"/>
        </w:rPr>
        <w:t>–</w:t>
      </w:r>
      <w:r w:rsidRPr="00855EB4">
        <w:rPr>
          <w:lang w:eastAsia="ru-RU"/>
        </w:rPr>
        <w:t>5 из верных продуктов и ошибочно привёл не более чем 2</w:t>
      </w:r>
      <w:r>
        <w:rPr>
          <w:lang w:eastAsia="ru-RU"/>
        </w:rPr>
        <w:t>–</w:t>
      </w:r>
      <w:r w:rsidRPr="00855EB4">
        <w:rPr>
          <w:lang w:eastAsia="ru-RU"/>
        </w:rPr>
        <w:t>3 продукта.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>2</w:t>
      </w:r>
      <w:r>
        <w:rPr>
          <w:lang w:eastAsia="ru-RU"/>
        </w:rPr>
        <w:t xml:space="preserve"> –</w:t>
      </w:r>
      <w:r w:rsidRPr="00855EB4">
        <w:rPr>
          <w:lang w:eastAsia="ru-RU"/>
        </w:rPr>
        <w:t xml:space="preserve"> указал 6</w:t>
      </w:r>
      <w:r>
        <w:rPr>
          <w:lang w:eastAsia="ru-RU"/>
        </w:rPr>
        <w:t>–</w:t>
      </w:r>
      <w:r w:rsidRPr="00855EB4">
        <w:rPr>
          <w:lang w:eastAsia="ru-RU"/>
        </w:rPr>
        <w:t>7 верных продуктов и ошибочно привёл лишь 1 продукт.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</w:p>
    <w:p w:rsidR="005860AE" w:rsidRPr="00855EB4" w:rsidRDefault="005860AE" w:rsidP="00855EB4">
      <w:pPr>
        <w:spacing w:after="0" w:line="240" w:lineRule="auto"/>
        <w:rPr>
          <w:u w:val="single"/>
          <w:lang w:eastAsia="ru-RU"/>
        </w:rPr>
      </w:pPr>
      <w:r w:rsidRPr="00855EB4">
        <w:rPr>
          <w:b/>
          <w:bCs/>
          <w:u w:val="single"/>
          <w:lang w:eastAsia="ru-RU"/>
        </w:rPr>
        <w:t>Повышенный уровень</w:t>
      </w:r>
      <w:r w:rsidRPr="00855EB4">
        <w:rPr>
          <w:u w:val="single"/>
          <w:lang w:eastAsia="ru-RU"/>
        </w:rPr>
        <w:t xml:space="preserve">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 w:rsidRPr="00855EB4">
        <w:rPr>
          <w:lang w:eastAsia="ru-RU"/>
        </w:rPr>
        <w:t xml:space="preserve">0 – не приступал к выполнению задания или привёл только условно верные или неверные примеры. 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>
        <w:rPr>
          <w:lang w:eastAsia="ru-RU"/>
        </w:rPr>
        <w:t>1</w:t>
      </w:r>
      <w:r w:rsidRPr="00855EB4">
        <w:rPr>
          <w:lang w:eastAsia="ru-RU"/>
        </w:rPr>
        <w:t xml:space="preserve"> – указал лишь 1</w:t>
      </w:r>
      <w:r>
        <w:rPr>
          <w:lang w:eastAsia="ru-RU"/>
        </w:rPr>
        <w:t>–</w:t>
      </w:r>
      <w:r w:rsidRPr="00855EB4">
        <w:rPr>
          <w:lang w:eastAsia="ru-RU"/>
        </w:rPr>
        <w:t>2 примера верных продукт</w:t>
      </w:r>
      <w:r>
        <w:rPr>
          <w:lang w:eastAsia="ru-RU"/>
        </w:rPr>
        <w:t>ов</w:t>
      </w:r>
      <w:r w:rsidRPr="00855EB4">
        <w:rPr>
          <w:lang w:eastAsia="ru-RU"/>
        </w:rPr>
        <w:t xml:space="preserve"> (мясо, молоко и молочные продукты, яйца), 1</w:t>
      </w:r>
      <w:r>
        <w:rPr>
          <w:lang w:eastAsia="ru-RU"/>
        </w:rPr>
        <w:t>–</w:t>
      </w:r>
      <w:r w:rsidRPr="00855EB4">
        <w:rPr>
          <w:lang w:eastAsia="ru-RU"/>
        </w:rPr>
        <w:t>2 примера условно верных продуктов (рыбий жир, печень, овощи), указал ошибочно не более 1</w:t>
      </w:r>
      <w:r>
        <w:rPr>
          <w:lang w:eastAsia="ru-RU"/>
        </w:rPr>
        <w:t>–</w:t>
      </w:r>
      <w:r w:rsidRPr="00855EB4">
        <w:rPr>
          <w:lang w:eastAsia="ru-RU"/>
        </w:rPr>
        <w:t>2 других продуктов.</w:t>
      </w:r>
    </w:p>
    <w:p w:rsidR="005860AE" w:rsidRPr="00855EB4" w:rsidRDefault="005860AE" w:rsidP="00855EB4">
      <w:pPr>
        <w:spacing w:after="0" w:line="240" w:lineRule="auto"/>
        <w:rPr>
          <w:lang w:eastAsia="ru-RU"/>
        </w:rPr>
      </w:pPr>
      <w:r>
        <w:rPr>
          <w:lang w:eastAsia="ru-RU"/>
        </w:rPr>
        <w:t>2</w:t>
      </w:r>
      <w:r w:rsidRPr="00855EB4">
        <w:rPr>
          <w:lang w:eastAsia="ru-RU"/>
        </w:rPr>
        <w:t xml:space="preserve"> </w:t>
      </w:r>
      <w:r>
        <w:rPr>
          <w:lang w:eastAsia="ru-RU"/>
        </w:rPr>
        <w:t>–</w:t>
      </w:r>
      <w:r w:rsidRPr="00855EB4">
        <w:rPr>
          <w:lang w:eastAsia="ru-RU"/>
        </w:rPr>
        <w:t xml:space="preserve"> указал 3</w:t>
      </w:r>
      <w:r>
        <w:rPr>
          <w:lang w:eastAsia="ru-RU"/>
        </w:rPr>
        <w:t>–</w:t>
      </w:r>
      <w:r w:rsidRPr="00855EB4">
        <w:rPr>
          <w:lang w:eastAsia="ru-RU"/>
        </w:rPr>
        <w:t xml:space="preserve">4 примера верных продуктов (мясо, молоко и молочные продукты, яйца),  привёл в качестве самых разнообразных рыбий жир, печень и/или овощи. </w:t>
      </w:r>
    </w:p>
    <w:p w:rsidR="005860AE" w:rsidRPr="00855EB4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855EB4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3. </w:t>
      </w:r>
      <w:r w:rsidRPr="00855EB4">
        <w:rPr>
          <w:rFonts w:ascii="Arial" w:hAnsi="Arial" w:cs="Arial"/>
          <w:sz w:val="28"/>
          <w:szCs w:val="28"/>
        </w:rPr>
        <w:t xml:space="preserve">Умение классифицировать (группировать, устанавливать иерархию) по заданным или </w:t>
      </w:r>
      <w:r w:rsidRPr="00855EB4">
        <w:rPr>
          <w:rFonts w:ascii="Arial" w:hAnsi="Arial" w:cs="Arial"/>
          <w:i/>
          <w:iCs/>
          <w:sz w:val="28"/>
          <w:szCs w:val="28"/>
        </w:rPr>
        <w:t>самостоятельно выбранным основаниям</w:t>
      </w:r>
      <w:r>
        <w:rPr>
          <w:rFonts w:ascii="Arial" w:hAnsi="Arial" w:cs="Arial"/>
          <w:i/>
          <w:iCs/>
          <w:sz w:val="28"/>
          <w:szCs w:val="28"/>
        </w:rPr>
        <w:t>.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D76DB4" w:rsidRDefault="005860AE" w:rsidP="00D76DB4">
      <w:pPr>
        <w:spacing w:after="0" w:line="240" w:lineRule="auto"/>
        <w:rPr>
          <w:rFonts w:ascii="Arial" w:hAnsi="Arial" w:cs="Arial"/>
          <w:b/>
          <w:bCs/>
          <w:u w:val="single"/>
        </w:rPr>
      </w:pPr>
      <w:r w:rsidRPr="00D76DB4">
        <w:rPr>
          <w:rFonts w:ascii="Arial" w:hAnsi="Arial" w:cs="Arial"/>
          <w:b/>
          <w:bCs/>
          <w:u w:val="single"/>
        </w:rPr>
        <w:t>Необходимый уровень</w:t>
      </w:r>
      <w:r>
        <w:rPr>
          <w:rFonts w:ascii="Arial" w:hAnsi="Arial" w:cs="Arial"/>
          <w:b/>
          <w:bCs/>
          <w:u w:val="single"/>
        </w:rPr>
        <w:t>.</w:t>
      </w:r>
    </w:p>
    <w:p w:rsidR="005860AE" w:rsidRDefault="005860AE" w:rsidP="00D76D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Встречаемость витаминов в различной пище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5860AE" w:rsidRPr="00DF78F8">
        <w:tc>
          <w:tcPr>
            <w:tcW w:w="9571" w:type="dxa"/>
            <w:gridSpan w:val="3"/>
          </w:tcPr>
          <w:p w:rsidR="005860AE" w:rsidRPr="00DF78F8" w:rsidRDefault="005860AE" w:rsidP="00D76DB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F78F8">
              <w:rPr>
                <w:rFonts w:ascii="Arial" w:hAnsi="Arial" w:cs="Arial"/>
              </w:rPr>
              <w:t>Витамины, встречающиеся преимущественно</w:t>
            </w:r>
          </w:p>
        </w:tc>
      </w:tr>
      <w:tr w:rsidR="005860AE" w:rsidRPr="00DF78F8">
        <w:tc>
          <w:tcPr>
            <w:tcW w:w="3190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</w:rPr>
            </w:pPr>
            <w:r w:rsidRPr="00DF78F8">
              <w:rPr>
                <w:rFonts w:ascii="Arial" w:hAnsi="Arial" w:cs="Arial"/>
              </w:rPr>
              <w:t>в растительной пище</w:t>
            </w:r>
          </w:p>
        </w:tc>
        <w:tc>
          <w:tcPr>
            <w:tcW w:w="3190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</w:rPr>
            </w:pPr>
            <w:r w:rsidRPr="00DF78F8">
              <w:rPr>
                <w:rFonts w:ascii="Arial" w:hAnsi="Arial" w:cs="Arial"/>
              </w:rPr>
              <w:t>в животной пище</w:t>
            </w:r>
          </w:p>
        </w:tc>
        <w:tc>
          <w:tcPr>
            <w:tcW w:w="3191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</w:rPr>
            </w:pPr>
            <w:r w:rsidRPr="00DF78F8">
              <w:rPr>
                <w:rFonts w:ascii="Arial" w:hAnsi="Arial" w:cs="Arial"/>
              </w:rPr>
              <w:t>и в растительной и в животной пище</w:t>
            </w:r>
          </w:p>
        </w:tc>
      </w:tr>
      <w:tr w:rsidR="005860AE" w:rsidRPr="00DF78F8">
        <w:tc>
          <w:tcPr>
            <w:tcW w:w="3190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DF78F8">
              <w:rPr>
                <w:color w:val="0070C0"/>
                <w:lang w:val="en-US" w:eastAsia="ru-RU"/>
              </w:rPr>
              <w:t>E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K</w:t>
            </w:r>
            <w:r w:rsidRPr="00DF78F8">
              <w:rPr>
                <w:color w:val="0070C0"/>
                <w:lang w:eastAsia="ru-RU"/>
              </w:rPr>
              <w:t>, С</w:t>
            </w:r>
          </w:p>
        </w:tc>
        <w:tc>
          <w:tcPr>
            <w:tcW w:w="3190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DF78F8">
              <w:rPr>
                <w:color w:val="0070C0"/>
                <w:lang w:val="en-US" w:eastAsia="ru-RU"/>
              </w:rPr>
              <w:t>D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2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12</w:t>
            </w:r>
          </w:p>
        </w:tc>
        <w:tc>
          <w:tcPr>
            <w:tcW w:w="3191" w:type="dxa"/>
          </w:tcPr>
          <w:p w:rsidR="005860AE" w:rsidRPr="00DF78F8" w:rsidRDefault="005860AE" w:rsidP="00D76DB4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DF78F8">
              <w:rPr>
                <w:color w:val="0070C0"/>
                <w:lang w:val="en-US" w:eastAsia="ru-RU"/>
              </w:rPr>
              <w:t>A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1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3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6</w:t>
            </w:r>
            <w:r w:rsidRPr="00DF78F8">
              <w:rPr>
                <w:color w:val="0070C0"/>
                <w:lang w:eastAsia="ru-RU"/>
              </w:rPr>
              <w:t xml:space="preserve">, </w:t>
            </w:r>
            <w:r w:rsidRPr="00DF78F8">
              <w:rPr>
                <w:color w:val="0070C0"/>
                <w:lang w:val="en-US" w:eastAsia="ru-RU"/>
              </w:rPr>
              <w:t>B</w:t>
            </w:r>
            <w:r w:rsidRPr="00DF78F8">
              <w:rPr>
                <w:color w:val="0070C0"/>
                <w:vertAlign w:val="subscript"/>
                <w:lang w:eastAsia="ru-RU"/>
              </w:rPr>
              <w:t>9</w:t>
            </w:r>
          </w:p>
        </w:tc>
      </w:tr>
    </w:tbl>
    <w:p w:rsidR="005860AE" w:rsidRDefault="005860AE" w:rsidP="00D76DB4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860AE" w:rsidRPr="00F34340" w:rsidRDefault="005860AE" w:rsidP="00D76D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Повышенный уровень.</w:t>
      </w:r>
      <w:r>
        <w:rPr>
          <w:rFonts w:ascii="Arial" w:hAnsi="Arial" w:cs="Arial"/>
        </w:rPr>
        <w:t xml:space="preserve"> Критерии для оценки экспертом – 1) основание, выбранное для классификации, должно быть написано, 2) классификация проведена верно согласно выбранному основанию. </w:t>
      </w:r>
    </w:p>
    <w:p w:rsidR="005860AE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D76DB4" w:rsidRDefault="005860AE" w:rsidP="00D76DB4">
      <w:pPr>
        <w:spacing w:after="0" w:line="240" w:lineRule="auto"/>
        <w:rPr>
          <w:u w:val="single"/>
          <w:lang w:eastAsia="ru-RU"/>
        </w:rPr>
      </w:pPr>
      <w:r w:rsidRPr="00D76DB4">
        <w:rPr>
          <w:b/>
          <w:bCs/>
          <w:u w:val="single"/>
          <w:lang w:eastAsia="ru-RU"/>
        </w:rPr>
        <w:lastRenderedPageBreak/>
        <w:t>Необходимый уровень</w:t>
      </w:r>
      <w:r w:rsidRPr="00D76DB4">
        <w:rPr>
          <w:u w:val="single"/>
          <w:lang w:eastAsia="ru-RU"/>
        </w:rPr>
        <w:t xml:space="preserve">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>0 – не приступал к выполнению задания или правильно разместил в таблице менее чем 4 витамин</w:t>
      </w:r>
      <w:r>
        <w:rPr>
          <w:lang w:eastAsia="ru-RU"/>
        </w:rPr>
        <w:t>а</w:t>
      </w:r>
      <w:r w:rsidRPr="00D76DB4">
        <w:rPr>
          <w:lang w:eastAsia="ru-RU"/>
        </w:rPr>
        <w:t xml:space="preserve">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>1 – правильно разместил в таблице 5</w:t>
      </w:r>
      <w:r>
        <w:rPr>
          <w:lang w:eastAsia="ru-RU"/>
        </w:rPr>
        <w:t>–</w:t>
      </w:r>
      <w:r w:rsidRPr="00D76DB4">
        <w:rPr>
          <w:lang w:eastAsia="ru-RU"/>
        </w:rPr>
        <w:t>8 витаминов.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>2</w:t>
      </w:r>
      <w:r>
        <w:rPr>
          <w:lang w:eastAsia="ru-RU"/>
        </w:rPr>
        <w:t xml:space="preserve"> –</w:t>
      </w:r>
      <w:r w:rsidRPr="00D76DB4">
        <w:rPr>
          <w:lang w:eastAsia="ru-RU"/>
        </w:rPr>
        <w:t xml:space="preserve"> правильно разместил в таблице 9</w:t>
      </w:r>
      <w:r>
        <w:rPr>
          <w:lang w:eastAsia="ru-RU"/>
        </w:rPr>
        <w:t>–</w:t>
      </w:r>
      <w:r w:rsidRPr="00D76DB4">
        <w:rPr>
          <w:lang w:eastAsia="ru-RU"/>
        </w:rPr>
        <w:t>11 витаминов.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</w:p>
    <w:p w:rsidR="005860AE" w:rsidRPr="00D76DB4" w:rsidRDefault="005860AE" w:rsidP="00D76DB4">
      <w:pPr>
        <w:spacing w:after="0" w:line="240" w:lineRule="auto"/>
        <w:rPr>
          <w:u w:val="single"/>
          <w:lang w:eastAsia="ru-RU"/>
        </w:rPr>
      </w:pPr>
      <w:r w:rsidRPr="00D76DB4">
        <w:rPr>
          <w:b/>
          <w:bCs/>
          <w:u w:val="single"/>
          <w:lang w:eastAsia="ru-RU"/>
        </w:rPr>
        <w:t>Повышенный уровень</w:t>
      </w:r>
      <w:r w:rsidRPr="00D76DB4">
        <w:rPr>
          <w:u w:val="single"/>
          <w:lang w:eastAsia="ru-RU"/>
        </w:rPr>
        <w:t xml:space="preserve">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 xml:space="preserve">0 – не приступал к выполнению задания или предложил неверное основание для классификации, правильно разместил лишь 4 и менее витамина.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>
        <w:rPr>
          <w:lang w:eastAsia="ru-RU"/>
        </w:rPr>
        <w:t>1</w:t>
      </w:r>
      <w:r w:rsidRPr="00D76DB4">
        <w:rPr>
          <w:lang w:eastAsia="ru-RU"/>
        </w:rPr>
        <w:t xml:space="preserve"> – предложил верное основание для классификации и правильно разместил  в таблице 5</w:t>
      </w:r>
      <w:r>
        <w:rPr>
          <w:lang w:eastAsia="ru-RU"/>
        </w:rPr>
        <w:t>–</w:t>
      </w:r>
      <w:r w:rsidRPr="00D76DB4">
        <w:rPr>
          <w:lang w:eastAsia="ru-RU"/>
        </w:rPr>
        <w:t>8 витаминов.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>
        <w:rPr>
          <w:lang w:eastAsia="ru-RU"/>
        </w:rPr>
        <w:t>2</w:t>
      </w:r>
      <w:r w:rsidRPr="00D76DB4">
        <w:rPr>
          <w:lang w:eastAsia="ru-RU"/>
        </w:rPr>
        <w:t xml:space="preserve"> – предложил верное основание для классификации и правильно разместил в таблице 9</w:t>
      </w:r>
      <w:r>
        <w:rPr>
          <w:lang w:eastAsia="ru-RU"/>
        </w:rPr>
        <w:t>–</w:t>
      </w:r>
      <w:r w:rsidRPr="00D76DB4">
        <w:rPr>
          <w:lang w:eastAsia="ru-RU"/>
        </w:rPr>
        <w:t xml:space="preserve">11 </w:t>
      </w:r>
      <w:r>
        <w:rPr>
          <w:lang w:eastAsia="ru-RU"/>
        </w:rPr>
        <w:t>в</w:t>
      </w:r>
      <w:r w:rsidRPr="00D76DB4">
        <w:rPr>
          <w:lang w:eastAsia="ru-RU"/>
        </w:rPr>
        <w:t xml:space="preserve">итаминов.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</w:p>
    <w:p w:rsidR="005860AE" w:rsidRPr="00D76DB4" w:rsidRDefault="005860AE" w:rsidP="00D76DB4">
      <w:pPr>
        <w:spacing w:after="0" w:line="240" w:lineRule="auto"/>
        <w:rPr>
          <w:lang w:eastAsia="ru-RU"/>
        </w:rPr>
      </w:pPr>
    </w:p>
    <w:p w:rsidR="005860AE" w:rsidRPr="00D76DB4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76D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4. </w:t>
      </w:r>
      <w:r w:rsidRPr="00D76DB4">
        <w:rPr>
          <w:rFonts w:ascii="Arial" w:hAnsi="Arial" w:cs="Arial"/>
          <w:sz w:val="28"/>
          <w:szCs w:val="28"/>
        </w:rPr>
        <w:t xml:space="preserve">Умение сравнивать объекты по заданным или </w:t>
      </w:r>
      <w:r w:rsidRPr="00D76DB4">
        <w:rPr>
          <w:rFonts w:ascii="Arial" w:hAnsi="Arial" w:cs="Arial"/>
          <w:i/>
          <w:iCs/>
          <w:sz w:val="28"/>
          <w:szCs w:val="28"/>
        </w:rPr>
        <w:t>самостоятельно определенным</w:t>
      </w:r>
      <w:r w:rsidRPr="00D76DB4">
        <w:rPr>
          <w:rFonts w:ascii="Arial" w:hAnsi="Arial" w:cs="Arial"/>
          <w:sz w:val="28"/>
          <w:szCs w:val="28"/>
        </w:rPr>
        <w:t xml:space="preserve"> критериям</w:t>
      </w:r>
      <w:r>
        <w:rPr>
          <w:rFonts w:ascii="Arial" w:hAnsi="Arial" w:cs="Arial"/>
          <w:sz w:val="28"/>
          <w:szCs w:val="28"/>
        </w:rPr>
        <w:t>.</w:t>
      </w:r>
    </w:p>
    <w:p w:rsidR="005860AE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Default="00C517B5" w:rsidP="00D76D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Необходимый</w:t>
      </w:r>
      <w:r w:rsidR="005860AE" w:rsidRPr="00AB5F13">
        <w:rPr>
          <w:rFonts w:ascii="Arial" w:hAnsi="Arial" w:cs="Arial"/>
          <w:b/>
          <w:bCs/>
          <w:u w:val="single"/>
        </w:rPr>
        <w:t xml:space="preserve"> уровень</w:t>
      </w:r>
      <w:r w:rsidR="005860AE" w:rsidRPr="00AB5F13">
        <w:rPr>
          <w:rFonts w:ascii="Arial" w:hAnsi="Arial" w:cs="Arial"/>
        </w:rPr>
        <w:t xml:space="preserve">. </w:t>
      </w:r>
    </w:p>
    <w:p w:rsidR="005860AE" w:rsidRPr="00903F33" w:rsidRDefault="005860AE" w:rsidP="00D76DB4">
      <w:pPr>
        <w:spacing w:after="0" w:line="240" w:lineRule="auto"/>
        <w:rPr>
          <w:b/>
          <w:bCs/>
          <w:lang w:eastAsia="ru-RU"/>
        </w:rPr>
      </w:pPr>
      <w:r w:rsidRPr="00903F33">
        <w:rPr>
          <w:b/>
          <w:bCs/>
          <w:lang w:eastAsia="ru-RU"/>
        </w:rPr>
        <w:t>Таблица «Сравнение витаминов В</w:t>
      </w:r>
      <w:r w:rsidRPr="00903F33">
        <w:rPr>
          <w:b/>
          <w:bCs/>
          <w:vertAlign w:val="subscript"/>
          <w:lang w:eastAsia="ru-RU"/>
        </w:rPr>
        <w:t>1</w:t>
      </w:r>
      <w:r w:rsidRPr="00903F33">
        <w:rPr>
          <w:b/>
          <w:bCs/>
          <w:lang w:eastAsia="ru-RU"/>
        </w:rPr>
        <w:t xml:space="preserve"> и В</w:t>
      </w:r>
      <w:r w:rsidRPr="00903F33">
        <w:rPr>
          <w:b/>
          <w:bCs/>
          <w:vertAlign w:val="subscript"/>
          <w:lang w:eastAsia="ru-RU"/>
        </w:rPr>
        <w:t>3</w:t>
      </w:r>
      <w:r w:rsidRPr="00903F33">
        <w:rPr>
          <w:b/>
          <w:bCs/>
          <w:lang w:eastAsia="ru-RU"/>
        </w:rPr>
        <w:t xml:space="preserve">».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</w:tblGrid>
      <w:tr w:rsidR="005860AE" w:rsidRPr="00DF78F8">
        <w:tc>
          <w:tcPr>
            <w:tcW w:w="4785" w:type="dxa"/>
            <w:gridSpan w:val="2"/>
          </w:tcPr>
          <w:p w:rsidR="005860AE" w:rsidRPr="00DF78F8" w:rsidRDefault="005860AE" w:rsidP="00D76DB4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DF78F8">
              <w:rPr>
                <w:b/>
                <w:bCs/>
                <w:lang w:eastAsia="ru-RU"/>
              </w:rPr>
              <w:t>Функции в организме</w:t>
            </w:r>
          </w:p>
        </w:tc>
      </w:tr>
      <w:tr w:rsidR="005860AE" w:rsidRPr="00DF78F8">
        <w:tc>
          <w:tcPr>
            <w:tcW w:w="4785" w:type="dxa"/>
            <w:gridSpan w:val="2"/>
          </w:tcPr>
          <w:p w:rsidR="005860AE" w:rsidRPr="00DF78F8" w:rsidRDefault="005860AE" w:rsidP="00D76DB4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DF78F8">
              <w:rPr>
                <w:b/>
                <w:bCs/>
                <w:lang w:eastAsia="ru-RU"/>
              </w:rPr>
              <w:t>Сходство</w:t>
            </w:r>
          </w:p>
        </w:tc>
      </w:tr>
      <w:tr w:rsidR="005860AE" w:rsidRPr="00DF78F8">
        <w:tc>
          <w:tcPr>
            <w:tcW w:w="4785" w:type="dxa"/>
            <w:gridSpan w:val="2"/>
          </w:tcPr>
          <w:p w:rsidR="005860AE" w:rsidRPr="00DF78F8" w:rsidRDefault="005860AE" w:rsidP="00D76DB4">
            <w:pPr>
              <w:spacing w:after="0" w:line="240" w:lineRule="auto"/>
              <w:rPr>
                <w:color w:val="0070C0"/>
                <w:lang w:eastAsia="ru-RU"/>
              </w:rPr>
            </w:pPr>
            <w:r w:rsidRPr="00DF78F8">
              <w:rPr>
                <w:color w:val="0070C0"/>
                <w:lang w:eastAsia="ru-RU"/>
              </w:rPr>
              <w:t>Участвует в обмене веществ углеводов</w:t>
            </w:r>
          </w:p>
        </w:tc>
      </w:tr>
      <w:tr w:rsidR="005860AE" w:rsidRPr="00DF78F8">
        <w:tc>
          <w:tcPr>
            <w:tcW w:w="2392" w:type="dxa"/>
          </w:tcPr>
          <w:p w:rsidR="005860AE" w:rsidRPr="00DF78F8" w:rsidRDefault="005860AE" w:rsidP="00D76DB4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DF78F8">
              <w:rPr>
                <w:b/>
                <w:bCs/>
                <w:lang w:eastAsia="ru-RU"/>
              </w:rPr>
              <w:t>Отличие В</w:t>
            </w:r>
            <w:r w:rsidRPr="00DF78F8">
              <w:rPr>
                <w:b/>
                <w:bCs/>
                <w:vertAlign w:val="subscript"/>
                <w:lang w:eastAsia="ru-RU"/>
              </w:rPr>
              <w:t>1</w:t>
            </w:r>
          </w:p>
        </w:tc>
        <w:tc>
          <w:tcPr>
            <w:tcW w:w="2393" w:type="dxa"/>
          </w:tcPr>
          <w:p w:rsidR="005860AE" w:rsidRPr="00DF78F8" w:rsidRDefault="005860AE" w:rsidP="00D76DB4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DF78F8">
              <w:rPr>
                <w:b/>
                <w:bCs/>
                <w:lang w:eastAsia="ru-RU"/>
              </w:rPr>
              <w:t>Отличие В</w:t>
            </w:r>
            <w:r w:rsidRPr="00DF78F8">
              <w:rPr>
                <w:b/>
                <w:bCs/>
                <w:vertAlign w:val="subscript"/>
                <w:lang w:eastAsia="ru-RU"/>
              </w:rPr>
              <w:t>3</w:t>
            </w:r>
          </w:p>
        </w:tc>
      </w:tr>
      <w:tr w:rsidR="005860AE" w:rsidRPr="00DF78F8">
        <w:tc>
          <w:tcPr>
            <w:tcW w:w="2392" w:type="dxa"/>
          </w:tcPr>
          <w:p w:rsidR="005860AE" w:rsidRPr="00DF78F8" w:rsidRDefault="005860AE" w:rsidP="00D76DB4">
            <w:pPr>
              <w:spacing w:after="0" w:line="240" w:lineRule="auto"/>
              <w:rPr>
                <w:color w:val="0070C0"/>
                <w:lang w:eastAsia="ru-RU"/>
              </w:rPr>
            </w:pPr>
            <w:r w:rsidRPr="00DF78F8">
              <w:rPr>
                <w:color w:val="0070C0"/>
                <w:lang w:eastAsia="ru-RU"/>
              </w:rPr>
              <w:t>Регулирует нервную систему</w:t>
            </w:r>
          </w:p>
        </w:tc>
        <w:tc>
          <w:tcPr>
            <w:tcW w:w="2393" w:type="dxa"/>
          </w:tcPr>
          <w:p w:rsidR="005860AE" w:rsidRPr="00DF78F8" w:rsidRDefault="005860AE" w:rsidP="00D76DB4">
            <w:pPr>
              <w:spacing w:after="0" w:line="240" w:lineRule="auto"/>
              <w:rPr>
                <w:color w:val="0070C0"/>
                <w:lang w:eastAsia="ru-RU"/>
              </w:rPr>
            </w:pPr>
            <w:r w:rsidRPr="00DF78F8">
              <w:rPr>
                <w:color w:val="0070C0"/>
                <w:lang w:eastAsia="ru-RU"/>
              </w:rPr>
              <w:t>Снижает уровень холестерина. Влияет на синтез половых и других гормонов</w:t>
            </w:r>
          </w:p>
        </w:tc>
      </w:tr>
    </w:tbl>
    <w:p w:rsidR="005860AE" w:rsidRDefault="005860AE" w:rsidP="00D76DB4">
      <w:pPr>
        <w:spacing w:after="0" w:line="240" w:lineRule="auto"/>
        <w:rPr>
          <w:lang w:eastAsia="ru-RU"/>
        </w:rPr>
      </w:pPr>
    </w:p>
    <w:p w:rsidR="005860AE" w:rsidRPr="00F34340" w:rsidRDefault="005860AE" w:rsidP="00D76DB4">
      <w:pPr>
        <w:spacing w:after="0" w:line="240" w:lineRule="auto"/>
        <w:rPr>
          <w:rFonts w:ascii="Arial" w:hAnsi="Arial" w:cs="Arial"/>
        </w:rPr>
      </w:pPr>
      <w:r w:rsidRPr="00AB5F13">
        <w:rPr>
          <w:rFonts w:ascii="Arial" w:hAnsi="Arial" w:cs="Arial"/>
          <w:b/>
          <w:bCs/>
          <w:u w:val="single"/>
        </w:rPr>
        <w:t>Повышенный уровень</w:t>
      </w:r>
      <w:r w:rsidRPr="00AB5F1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Критерии для оценки экспертом – 1) критерий, выбранный для сравнения, должен быть написан, 2) сравнение проведено согласно критерию – указаны сходства и различия.</w:t>
      </w:r>
    </w:p>
    <w:p w:rsidR="005860AE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D76D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D76DB4" w:rsidRDefault="005860AE" w:rsidP="00D76DB4">
      <w:pPr>
        <w:spacing w:after="0" w:line="240" w:lineRule="auto"/>
        <w:rPr>
          <w:u w:val="single"/>
          <w:lang w:eastAsia="ru-RU"/>
        </w:rPr>
      </w:pPr>
      <w:r w:rsidRPr="00D76DB4">
        <w:rPr>
          <w:b/>
          <w:bCs/>
          <w:u w:val="single"/>
          <w:lang w:eastAsia="ru-RU"/>
        </w:rPr>
        <w:t>Необходимый уровень</w:t>
      </w:r>
      <w:r w:rsidRPr="00D76DB4">
        <w:rPr>
          <w:u w:val="single"/>
          <w:lang w:eastAsia="ru-RU"/>
        </w:rPr>
        <w:t xml:space="preserve">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 xml:space="preserve">0 – не приступал к выполнению задания или неправильно отметил сходство и отличия.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 xml:space="preserve">1 – правильно отметил или сходство, или отличия.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>2</w:t>
      </w:r>
      <w:r>
        <w:rPr>
          <w:lang w:eastAsia="ru-RU"/>
        </w:rPr>
        <w:t xml:space="preserve"> –</w:t>
      </w:r>
      <w:r w:rsidRPr="00D76DB4">
        <w:rPr>
          <w:lang w:eastAsia="ru-RU"/>
        </w:rPr>
        <w:t xml:space="preserve"> правильно отметил</w:t>
      </w:r>
      <w:r>
        <w:rPr>
          <w:lang w:eastAsia="ru-RU"/>
        </w:rPr>
        <w:t xml:space="preserve"> и</w:t>
      </w:r>
      <w:r w:rsidRPr="00D76DB4">
        <w:rPr>
          <w:lang w:eastAsia="ru-RU"/>
        </w:rPr>
        <w:t xml:space="preserve"> сходство</w:t>
      </w:r>
      <w:r>
        <w:rPr>
          <w:lang w:eastAsia="ru-RU"/>
        </w:rPr>
        <w:t>,</w:t>
      </w:r>
      <w:r w:rsidRPr="00D76DB4">
        <w:rPr>
          <w:lang w:eastAsia="ru-RU"/>
        </w:rPr>
        <w:t xml:space="preserve"> и отличия.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</w:p>
    <w:p w:rsidR="005860AE" w:rsidRPr="00D76DB4" w:rsidRDefault="005860AE" w:rsidP="00D76DB4">
      <w:pPr>
        <w:spacing w:after="0" w:line="240" w:lineRule="auto"/>
        <w:rPr>
          <w:u w:val="single"/>
          <w:lang w:eastAsia="ru-RU"/>
        </w:rPr>
      </w:pPr>
      <w:r w:rsidRPr="00D76DB4">
        <w:rPr>
          <w:b/>
          <w:bCs/>
          <w:u w:val="single"/>
          <w:lang w:eastAsia="ru-RU"/>
        </w:rPr>
        <w:t>Повышенный уровень</w:t>
      </w:r>
      <w:r w:rsidRPr="00D76DB4">
        <w:rPr>
          <w:u w:val="single"/>
          <w:lang w:eastAsia="ru-RU"/>
        </w:rPr>
        <w:t xml:space="preserve">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 w:rsidRPr="00D76DB4">
        <w:rPr>
          <w:lang w:eastAsia="ru-RU"/>
        </w:rPr>
        <w:t xml:space="preserve">0 – не приступал к выполнению задания или предложил неверный критерий для сравнения.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>
        <w:rPr>
          <w:lang w:eastAsia="ru-RU"/>
        </w:rPr>
        <w:t>1</w:t>
      </w:r>
      <w:r w:rsidRPr="00D76DB4">
        <w:rPr>
          <w:lang w:eastAsia="ru-RU"/>
        </w:rPr>
        <w:t xml:space="preserve"> – предложил верный критерий для сравнения и правильно отметил или сходство, или отличия.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  <w:r>
        <w:rPr>
          <w:lang w:eastAsia="ru-RU"/>
        </w:rPr>
        <w:t>2</w:t>
      </w:r>
      <w:r w:rsidRPr="00D76DB4">
        <w:rPr>
          <w:lang w:eastAsia="ru-RU"/>
        </w:rPr>
        <w:t xml:space="preserve"> – предложил верный критерий для сравнения и правильно отметил</w:t>
      </w:r>
      <w:r>
        <w:rPr>
          <w:lang w:eastAsia="ru-RU"/>
        </w:rPr>
        <w:t xml:space="preserve"> и </w:t>
      </w:r>
      <w:r w:rsidRPr="00D76DB4">
        <w:rPr>
          <w:lang w:eastAsia="ru-RU"/>
        </w:rPr>
        <w:t>сходство</w:t>
      </w:r>
      <w:r>
        <w:rPr>
          <w:lang w:eastAsia="ru-RU"/>
        </w:rPr>
        <w:t>,</w:t>
      </w:r>
      <w:r w:rsidRPr="00D76DB4">
        <w:rPr>
          <w:lang w:eastAsia="ru-RU"/>
        </w:rPr>
        <w:t xml:space="preserve"> и отличия. </w:t>
      </w:r>
    </w:p>
    <w:p w:rsidR="005860AE" w:rsidRPr="00D76DB4" w:rsidRDefault="005860AE" w:rsidP="00D76DB4">
      <w:pPr>
        <w:spacing w:after="0" w:line="240" w:lineRule="auto"/>
        <w:rPr>
          <w:lang w:eastAsia="ru-RU"/>
        </w:rPr>
      </w:pPr>
    </w:p>
    <w:p w:rsidR="005860AE" w:rsidRPr="00D76DB4" w:rsidRDefault="005860AE" w:rsidP="00855EB4">
      <w:pPr>
        <w:pStyle w:val="DefaultParagraphFont1"/>
        <w:rPr>
          <w:rFonts w:ascii="Calibri" w:hAnsi="Calibri" w:cs="Calibri"/>
        </w:rPr>
      </w:pPr>
    </w:p>
    <w:p w:rsidR="005860AE" w:rsidRPr="00C17737" w:rsidRDefault="005860AE" w:rsidP="00855E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773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5. </w:t>
      </w:r>
      <w:r w:rsidRPr="00C17737">
        <w:rPr>
          <w:rFonts w:ascii="Arial" w:hAnsi="Arial" w:cs="Arial"/>
          <w:sz w:val="28"/>
          <w:szCs w:val="28"/>
        </w:rPr>
        <w:t xml:space="preserve">Умение устанавливать причинно-следственные связи на простом и </w:t>
      </w:r>
      <w:r w:rsidRPr="00C17737">
        <w:rPr>
          <w:rFonts w:ascii="Arial" w:hAnsi="Arial" w:cs="Arial"/>
          <w:i/>
          <w:iCs/>
          <w:sz w:val="28"/>
          <w:szCs w:val="28"/>
        </w:rPr>
        <w:t>сложном</w:t>
      </w:r>
      <w:r w:rsidRPr="00C17737">
        <w:rPr>
          <w:rFonts w:ascii="Arial" w:hAnsi="Arial" w:cs="Arial"/>
          <w:sz w:val="28"/>
          <w:szCs w:val="28"/>
        </w:rPr>
        <w:t xml:space="preserve"> уровн</w:t>
      </w:r>
      <w:r>
        <w:rPr>
          <w:rFonts w:ascii="Arial" w:hAnsi="Arial" w:cs="Arial"/>
          <w:sz w:val="28"/>
          <w:szCs w:val="28"/>
        </w:rPr>
        <w:t>ях.</w:t>
      </w:r>
    </w:p>
    <w:p w:rsidR="005860AE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Default="005860AE" w:rsidP="00ED3A8A">
      <w:pPr>
        <w:rPr>
          <w:rFonts w:ascii="Arial" w:hAnsi="Arial" w:cs="Arial"/>
        </w:rPr>
      </w:pPr>
      <w:r w:rsidRPr="00AB5F13">
        <w:rPr>
          <w:rFonts w:ascii="Arial" w:hAnsi="Arial" w:cs="Arial"/>
          <w:b/>
          <w:bCs/>
          <w:u w:val="single"/>
        </w:rPr>
        <w:t>Необходимый уровень</w:t>
      </w:r>
      <w:r w:rsidRPr="00AB5F13">
        <w:rPr>
          <w:rFonts w:ascii="Arial" w:hAnsi="Arial" w:cs="Arial"/>
        </w:rPr>
        <w:t xml:space="preserve">. </w:t>
      </w:r>
      <w:r w:rsidRPr="00C30951">
        <w:rPr>
          <w:rFonts w:ascii="Arial" w:hAnsi="Arial" w:cs="Arial"/>
        </w:rPr>
        <w:t xml:space="preserve">Проанализируй таблицу «Витамины, их источники и значение в жизни людей» </w:t>
      </w:r>
      <w:r>
        <w:rPr>
          <w:rFonts w:ascii="Arial" w:hAnsi="Arial" w:cs="Arial"/>
        </w:rPr>
        <w:t>и определи, каких витаминов не хватает человеку, у которого наблюдаются следующие  симптомы:</w:t>
      </w:r>
    </w:p>
    <w:p w:rsidR="005860AE" w:rsidRPr="00AE034F" w:rsidRDefault="005860AE" w:rsidP="00ED3A8A">
      <w:pPr>
        <w:rPr>
          <w:rFonts w:ascii="Arial" w:hAnsi="Arial" w:cs="Arial"/>
          <w:lang w:eastAsia="ru-RU"/>
        </w:rPr>
      </w:pPr>
      <w:r w:rsidRPr="00AE034F">
        <w:rPr>
          <w:rFonts w:ascii="Arial" w:hAnsi="Arial" w:cs="Arial"/>
          <w:lang w:eastAsia="ru-RU"/>
        </w:rPr>
        <w:t xml:space="preserve">бледная, бесцветная кожа, шелушение кожи лица, угри – нехватка </w:t>
      </w:r>
      <w:r>
        <w:rPr>
          <w:rFonts w:ascii="Arial" w:hAnsi="Arial" w:cs="Arial"/>
          <w:lang w:eastAsia="ru-RU"/>
        </w:rPr>
        <w:t xml:space="preserve">витамина </w:t>
      </w:r>
      <w:r>
        <w:rPr>
          <w:rFonts w:ascii="Arial" w:hAnsi="Arial" w:cs="Arial"/>
          <w:u w:val="single"/>
          <w:lang w:eastAsia="ru-RU"/>
        </w:rPr>
        <w:t xml:space="preserve">  </w:t>
      </w:r>
      <w:r>
        <w:rPr>
          <w:rFonts w:ascii="Arial" w:hAnsi="Arial" w:cs="Arial"/>
          <w:color w:val="0070C0"/>
          <w:u w:val="single"/>
          <w:lang w:eastAsia="ru-RU"/>
        </w:rPr>
        <w:t>А</w:t>
      </w:r>
      <w:r w:rsidRPr="00ED3A8A">
        <w:rPr>
          <w:rFonts w:ascii="Arial" w:hAnsi="Arial" w:cs="Arial"/>
          <w:u w:val="single"/>
          <w:lang w:eastAsia="ru-RU"/>
        </w:rPr>
        <w:t xml:space="preserve"> </w:t>
      </w:r>
      <w:r>
        <w:rPr>
          <w:rFonts w:ascii="Arial" w:hAnsi="Arial" w:cs="Arial"/>
          <w:u w:val="single"/>
          <w:lang w:eastAsia="ru-RU"/>
        </w:rPr>
        <w:t xml:space="preserve"> </w:t>
      </w:r>
      <w:r w:rsidRPr="00ED3A8A">
        <w:rPr>
          <w:rFonts w:ascii="Arial" w:hAnsi="Arial" w:cs="Arial"/>
          <w:lang w:eastAsia="ru-RU"/>
        </w:rPr>
        <w:t>;</w:t>
      </w:r>
    </w:p>
    <w:p w:rsidR="005860AE" w:rsidRPr="00AE034F" w:rsidRDefault="005860AE" w:rsidP="00ED3A8A">
      <w:pPr>
        <w:rPr>
          <w:rFonts w:ascii="Arial" w:hAnsi="Arial" w:cs="Arial"/>
          <w:lang w:eastAsia="ru-RU"/>
        </w:rPr>
      </w:pPr>
      <w:r w:rsidRPr="00AE034F">
        <w:rPr>
          <w:rFonts w:ascii="Arial" w:hAnsi="Arial" w:cs="Arial"/>
          <w:lang w:eastAsia="ru-RU"/>
        </w:rPr>
        <w:lastRenderedPageBreak/>
        <w:t>кровоточивость  дёсен – нехватка витамина</w:t>
      </w:r>
      <w:r>
        <w:rPr>
          <w:rFonts w:ascii="Arial" w:hAnsi="Arial" w:cs="Arial"/>
          <w:u w:val="single"/>
          <w:lang w:eastAsia="ru-RU"/>
        </w:rPr>
        <w:t xml:space="preserve">  </w:t>
      </w:r>
      <w:r>
        <w:rPr>
          <w:rFonts w:ascii="Arial" w:hAnsi="Arial" w:cs="Arial"/>
          <w:color w:val="0070C0"/>
          <w:u w:val="single"/>
          <w:lang w:eastAsia="ru-RU"/>
        </w:rPr>
        <w:t>Е</w:t>
      </w:r>
      <w:r w:rsidRPr="00ED3A8A">
        <w:rPr>
          <w:rFonts w:ascii="Arial" w:hAnsi="Arial" w:cs="Arial"/>
          <w:u w:val="single"/>
          <w:lang w:eastAsia="ru-RU"/>
        </w:rPr>
        <w:t xml:space="preserve"> </w:t>
      </w:r>
      <w:r>
        <w:rPr>
          <w:rFonts w:ascii="Arial" w:hAnsi="Arial" w:cs="Arial"/>
          <w:u w:val="single"/>
          <w:lang w:eastAsia="ru-RU"/>
        </w:rPr>
        <w:t xml:space="preserve"> </w:t>
      </w:r>
      <w:r>
        <w:rPr>
          <w:rFonts w:ascii="Arial" w:hAnsi="Arial" w:cs="Arial"/>
          <w:lang w:eastAsia="ru-RU"/>
        </w:rPr>
        <w:t>.</w:t>
      </w:r>
    </w:p>
    <w:p w:rsidR="005860AE" w:rsidRDefault="005860AE" w:rsidP="00ED3A8A">
      <w:pPr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Повышенный</w:t>
      </w:r>
      <w:r w:rsidRPr="00AB5F13">
        <w:rPr>
          <w:rFonts w:ascii="Arial" w:hAnsi="Arial" w:cs="Arial"/>
          <w:b/>
          <w:bCs/>
          <w:u w:val="single"/>
        </w:rPr>
        <w:t xml:space="preserve"> уровень</w:t>
      </w:r>
      <w:r w:rsidRPr="00AB5F13">
        <w:rPr>
          <w:rFonts w:ascii="Arial" w:hAnsi="Arial" w:cs="Arial"/>
        </w:rPr>
        <w:t xml:space="preserve">. </w:t>
      </w:r>
      <w:r w:rsidRPr="00C30951">
        <w:rPr>
          <w:rFonts w:ascii="Arial" w:hAnsi="Arial" w:cs="Arial"/>
        </w:rPr>
        <w:t xml:space="preserve">Проанализируй таблицу «Витамины, их источники и значение в жизни людей» </w:t>
      </w:r>
      <w:r>
        <w:rPr>
          <w:rFonts w:ascii="Arial" w:hAnsi="Arial" w:cs="Arial"/>
        </w:rPr>
        <w:t>и определи, каких продуктов питания не хватает в рационе человека, у которого наблюдаются следующие  симптомы:</w:t>
      </w:r>
    </w:p>
    <w:p w:rsidR="005860AE" w:rsidRPr="00ED3A8A" w:rsidRDefault="005860AE" w:rsidP="00ED3A8A">
      <w:pPr>
        <w:rPr>
          <w:rFonts w:ascii="Arial" w:hAnsi="Arial" w:cs="Arial"/>
          <w:color w:val="0070C0"/>
          <w:u w:val="single"/>
          <w:lang w:eastAsia="ru-RU"/>
        </w:rPr>
      </w:pPr>
      <w:r w:rsidRPr="00AE034F">
        <w:rPr>
          <w:rFonts w:ascii="Arial" w:hAnsi="Arial" w:cs="Arial"/>
          <w:lang w:eastAsia="ru-RU"/>
        </w:rPr>
        <w:t>Анемия</w:t>
      </w:r>
      <w:r>
        <w:rPr>
          <w:rFonts w:ascii="Arial" w:hAnsi="Arial" w:cs="Arial"/>
          <w:lang w:eastAsia="ru-RU"/>
        </w:rPr>
        <w:t>,</w:t>
      </w:r>
      <w:r w:rsidRPr="00AE034F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 xml:space="preserve">или </w:t>
      </w:r>
      <w:r w:rsidRPr="00AE034F">
        <w:rPr>
          <w:rFonts w:ascii="Arial" w:hAnsi="Arial" w:cs="Arial"/>
          <w:lang w:eastAsia="ru-RU"/>
        </w:rPr>
        <w:t>малокровие</w:t>
      </w:r>
      <w:r>
        <w:rPr>
          <w:rFonts w:ascii="Arial" w:hAnsi="Arial" w:cs="Arial"/>
          <w:lang w:eastAsia="ru-RU"/>
        </w:rPr>
        <w:t xml:space="preserve">  (нехватка витаминов В</w:t>
      </w:r>
      <w:r w:rsidRPr="00AE034F">
        <w:rPr>
          <w:rFonts w:ascii="Arial" w:hAnsi="Arial" w:cs="Arial"/>
          <w:vertAlign w:val="subscript"/>
          <w:lang w:eastAsia="ru-RU"/>
        </w:rPr>
        <w:t>9</w:t>
      </w:r>
      <w:r>
        <w:rPr>
          <w:rFonts w:ascii="Arial" w:hAnsi="Arial" w:cs="Arial"/>
          <w:lang w:eastAsia="ru-RU"/>
        </w:rPr>
        <w:t>, В</w:t>
      </w:r>
      <w:r w:rsidRPr="00AE034F">
        <w:rPr>
          <w:rFonts w:ascii="Arial" w:hAnsi="Arial" w:cs="Arial"/>
          <w:vertAlign w:val="subscript"/>
          <w:lang w:eastAsia="ru-RU"/>
        </w:rPr>
        <w:t>12</w:t>
      </w:r>
      <w:r>
        <w:rPr>
          <w:rFonts w:ascii="Arial" w:hAnsi="Arial" w:cs="Arial"/>
          <w:lang w:eastAsia="ru-RU"/>
        </w:rPr>
        <w:t xml:space="preserve"> и С), – отсутствие в </w:t>
      </w:r>
      <w:r w:rsidRPr="00ED3A8A">
        <w:rPr>
          <w:rFonts w:ascii="Arial" w:hAnsi="Arial" w:cs="Arial"/>
          <w:lang w:eastAsia="ru-RU"/>
        </w:rPr>
        <w:t>питании</w:t>
      </w:r>
      <w:r>
        <w:rPr>
          <w:rFonts w:ascii="Arial" w:hAnsi="Arial" w:cs="Arial"/>
          <w:lang w:eastAsia="ru-RU"/>
        </w:rPr>
        <w:t>:</w:t>
      </w:r>
      <w:r w:rsidRPr="00ED3A8A">
        <w:rPr>
          <w:rFonts w:ascii="Arial" w:hAnsi="Arial" w:cs="Arial"/>
          <w:lang w:eastAsia="ru-RU"/>
        </w:rPr>
        <w:t xml:space="preserve">  </w:t>
      </w:r>
      <w:r w:rsidRPr="00ED3A8A">
        <w:rPr>
          <w:rFonts w:ascii="Arial" w:hAnsi="Arial" w:cs="Arial"/>
          <w:color w:val="0070C0"/>
          <w:u w:val="single"/>
          <w:lang w:eastAsia="ru-RU"/>
        </w:rPr>
        <w:t>зеленые листовые овощи, печень, почки; мясо, яйца, молоко, сыр, почки, креветки; бутоны и плоды шиповника, цитрусовые, ягоды, овощи.</w:t>
      </w:r>
    </w:p>
    <w:p w:rsidR="005860AE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F95227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F95227" w:rsidRDefault="005860AE" w:rsidP="00F95227">
      <w:pPr>
        <w:spacing w:after="0" w:line="240" w:lineRule="auto"/>
        <w:rPr>
          <w:u w:val="single"/>
          <w:lang w:eastAsia="ru-RU"/>
        </w:rPr>
      </w:pPr>
      <w:r w:rsidRPr="00F95227">
        <w:rPr>
          <w:b/>
          <w:bCs/>
          <w:u w:val="single"/>
          <w:lang w:eastAsia="ru-RU"/>
        </w:rPr>
        <w:t>Необходимый уровень</w:t>
      </w:r>
      <w:r w:rsidRPr="00F95227">
        <w:rPr>
          <w:u w:val="single"/>
          <w:lang w:eastAsia="ru-RU"/>
        </w:rPr>
        <w:t xml:space="preserve">. 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 w:rsidRPr="00F95227">
        <w:rPr>
          <w:lang w:eastAsia="ru-RU"/>
        </w:rPr>
        <w:t xml:space="preserve">0 – не приступал к выполнению задания или неправильно выполнил его. 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 w:rsidRPr="00F95227">
        <w:rPr>
          <w:lang w:eastAsia="ru-RU"/>
        </w:rPr>
        <w:t xml:space="preserve">1 – правильно указал один из витаминов  (А или Е). 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 w:rsidRPr="00F95227">
        <w:rPr>
          <w:lang w:eastAsia="ru-RU"/>
        </w:rPr>
        <w:t>2- правильно указал оба витамина (А и Е).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</w:p>
    <w:p w:rsidR="005860AE" w:rsidRPr="00F95227" w:rsidRDefault="005860AE" w:rsidP="00F95227">
      <w:pPr>
        <w:spacing w:after="0" w:line="240" w:lineRule="auto"/>
        <w:rPr>
          <w:u w:val="single"/>
          <w:lang w:eastAsia="ru-RU"/>
        </w:rPr>
      </w:pPr>
      <w:r w:rsidRPr="00F95227">
        <w:rPr>
          <w:b/>
          <w:bCs/>
          <w:u w:val="single"/>
          <w:lang w:eastAsia="ru-RU"/>
        </w:rPr>
        <w:t>Повышенный уровень</w:t>
      </w:r>
      <w:r w:rsidRPr="00F95227">
        <w:rPr>
          <w:u w:val="single"/>
          <w:lang w:eastAsia="ru-RU"/>
        </w:rPr>
        <w:t xml:space="preserve">. 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 w:rsidRPr="00F95227">
        <w:rPr>
          <w:lang w:eastAsia="ru-RU"/>
        </w:rPr>
        <w:t xml:space="preserve">0 – не приступал к выполнению задания или указал неверные продукты. 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>
        <w:rPr>
          <w:lang w:eastAsia="ru-RU"/>
        </w:rPr>
        <w:t>1</w:t>
      </w:r>
      <w:r w:rsidRPr="00F95227">
        <w:rPr>
          <w:lang w:eastAsia="ru-RU"/>
        </w:rPr>
        <w:t xml:space="preserve"> – указал лишь одну из перечисленных групп продуктов, соответствующую каждому витамину (В</w:t>
      </w:r>
      <w:r w:rsidRPr="00F95227">
        <w:rPr>
          <w:vertAlign w:val="subscript"/>
          <w:lang w:eastAsia="ru-RU"/>
        </w:rPr>
        <w:t>9</w:t>
      </w:r>
      <w:r w:rsidRPr="00F95227">
        <w:rPr>
          <w:lang w:eastAsia="ru-RU"/>
        </w:rPr>
        <w:t xml:space="preserve"> </w:t>
      </w:r>
      <w:r>
        <w:rPr>
          <w:lang w:eastAsia="ru-RU"/>
        </w:rPr>
        <w:t>–</w:t>
      </w:r>
      <w:r w:rsidRPr="00F95227">
        <w:rPr>
          <w:lang w:eastAsia="ru-RU"/>
        </w:rPr>
        <w:t xml:space="preserve"> зелёные листовые овощи, печень, почки; В</w:t>
      </w:r>
      <w:r w:rsidRPr="00F95227">
        <w:rPr>
          <w:vertAlign w:val="subscript"/>
          <w:lang w:eastAsia="ru-RU"/>
        </w:rPr>
        <w:t>12</w:t>
      </w:r>
      <w:r w:rsidRPr="00F95227">
        <w:rPr>
          <w:lang w:eastAsia="ru-RU"/>
        </w:rPr>
        <w:t xml:space="preserve"> </w:t>
      </w:r>
      <w:r>
        <w:rPr>
          <w:lang w:eastAsia="ru-RU"/>
        </w:rPr>
        <w:t>–</w:t>
      </w:r>
      <w:r w:rsidRPr="00F95227">
        <w:rPr>
          <w:lang w:eastAsia="ru-RU"/>
        </w:rPr>
        <w:t xml:space="preserve">  мясо, яйца, молоко, сыр, почки, креветки или С - бутоны и плоды шиповника, цитрусовые, ягоды, овощи).</w:t>
      </w:r>
    </w:p>
    <w:p w:rsidR="005860AE" w:rsidRPr="00F95227" w:rsidRDefault="005860AE" w:rsidP="00F95227">
      <w:pPr>
        <w:spacing w:after="0" w:line="240" w:lineRule="auto"/>
        <w:rPr>
          <w:lang w:eastAsia="ru-RU"/>
        </w:rPr>
      </w:pPr>
      <w:r>
        <w:rPr>
          <w:lang w:eastAsia="ru-RU"/>
        </w:rPr>
        <w:t>2</w:t>
      </w:r>
      <w:r w:rsidRPr="00F95227">
        <w:rPr>
          <w:lang w:eastAsia="ru-RU"/>
        </w:rPr>
        <w:t xml:space="preserve"> – указал 2</w:t>
      </w:r>
      <w:r>
        <w:rPr>
          <w:lang w:eastAsia="ru-RU"/>
        </w:rPr>
        <w:t>–</w:t>
      </w:r>
      <w:r w:rsidRPr="00F95227">
        <w:rPr>
          <w:lang w:eastAsia="ru-RU"/>
        </w:rPr>
        <w:t>3 из перечисленных групп продуктов, соответствующую каждому витамину (В</w:t>
      </w:r>
      <w:r w:rsidRPr="00F95227">
        <w:rPr>
          <w:vertAlign w:val="subscript"/>
          <w:lang w:eastAsia="ru-RU"/>
        </w:rPr>
        <w:t>9</w:t>
      </w:r>
      <w:r w:rsidRPr="00F95227">
        <w:rPr>
          <w:lang w:eastAsia="ru-RU"/>
        </w:rPr>
        <w:t xml:space="preserve"> </w:t>
      </w:r>
      <w:r>
        <w:rPr>
          <w:lang w:eastAsia="ru-RU"/>
        </w:rPr>
        <w:t>–</w:t>
      </w:r>
      <w:r w:rsidRPr="00F95227">
        <w:rPr>
          <w:lang w:eastAsia="ru-RU"/>
        </w:rPr>
        <w:t xml:space="preserve"> зелёные листовые овощи, печень, почки; В</w:t>
      </w:r>
      <w:r w:rsidRPr="00F95227">
        <w:rPr>
          <w:vertAlign w:val="subscript"/>
          <w:lang w:eastAsia="ru-RU"/>
        </w:rPr>
        <w:t>12</w:t>
      </w:r>
      <w:r w:rsidRPr="00F95227">
        <w:rPr>
          <w:lang w:eastAsia="ru-RU"/>
        </w:rPr>
        <w:t xml:space="preserve"> </w:t>
      </w:r>
      <w:r>
        <w:rPr>
          <w:lang w:eastAsia="ru-RU"/>
        </w:rPr>
        <w:t>–</w:t>
      </w:r>
      <w:r w:rsidRPr="00F95227">
        <w:rPr>
          <w:lang w:eastAsia="ru-RU"/>
        </w:rPr>
        <w:t xml:space="preserve">  мясо, яйца, молоко, сыр, почки, креветки или С </w:t>
      </w:r>
      <w:r>
        <w:rPr>
          <w:lang w:eastAsia="ru-RU"/>
        </w:rPr>
        <w:t>–</w:t>
      </w:r>
      <w:r w:rsidRPr="00F95227">
        <w:rPr>
          <w:lang w:eastAsia="ru-RU"/>
        </w:rPr>
        <w:t xml:space="preserve"> бутоны и плоды шиповника, цитрусовые, ягоды, овощи).</w:t>
      </w:r>
    </w:p>
    <w:p w:rsidR="005860AE" w:rsidRPr="00B856AC" w:rsidRDefault="005860AE" w:rsidP="00855EB4">
      <w:pPr>
        <w:pStyle w:val="DefaultParagraphFont1"/>
        <w:rPr>
          <w:rFonts w:ascii="Calibri" w:hAnsi="Calibri" w:cs="Calibri"/>
        </w:rPr>
      </w:pPr>
    </w:p>
    <w:p w:rsidR="005860AE" w:rsidRDefault="005860AE" w:rsidP="00855EB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855EB4">
      <w:pPr>
        <w:pStyle w:val="DefaultParagraphFont1"/>
        <w:widowControl/>
        <w:ind w:firstLine="709"/>
        <w:jc w:val="both"/>
        <w:rPr>
          <w:rFonts w:ascii="Arial" w:hAnsi="Arial" w:cs="Arial"/>
          <w:i/>
          <w:iCs/>
          <w:sz w:val="28"/>
          <w:szCs w:val="28"/>
        </w:rPr>
      </w:pPr>
      <w:r w:rsidRPr="00F9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6. </w:t>
      </w:r>
      <w:r w:rsidRPr="00F95227">
        <w:rPr>
          <w:rFonts w:ascii="Arial" w:hAnsi="Arial" w:cs="Arial"/>
          <w:sz w:val="28"/>
          <w:szCs w:val="28"/>
        </w:rPr>
        <w:t xml:space="preserve">Умение устанавливать аналогии (создавать модели объектов) для понимания закономерностей, </w:t>
      </w:r>
      <w:r w:rsidRPr="00F95227">
        <w:rPr>
          <w:rFonts w:ascii="Arial" w:hAnsi="Arial" w:cs="Arial"/>
          <w:i/>
          <w:iCs/>
          <w:sz w:val="28"/>
          <w:szCs w:val="28"/>
        </w:rPr>
        <w:t>использовать их в решении  задач</w:t>
      </w:r>
      <w:r>
        <w:rPr>
          <w:rFonts w:ascii="Arial" w:hAnsi="Arial" w:cs="Arial"/>
          <w:i/>
          <w:iCs/>
          <w:sz w:val="28"/>
          <w:szCs w:val="28"/>
        </w:rPr>
        <w:t>.</w:t>
      </w:r>
    </w:p>
    <w:p w:rsidR="005860AE" w:rsidRPr="00DE4919" w:rsidRDefault="005860AE" w:rsidP="00DE4919">
      <w:pPr>
        <w:rPr>
          <w:lang w:eastAsia="ru-RU"/>
        </w:rPr>
      </w:pPr>
    </w:p>
    <w:p w:rsidR="005860AE" w:rsidRPr="00B856AC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F95227" w:rsidRDefault="005860AE" w:rsidP="00F95227">
      <w:pPr>
        <w:spacing w:after="0" w:line="240" w:lineRule="auto"/>
        <w:rPr>
          <w:u w:val="single"/>
          <w:lang w:eastAsia="ru-RU"/>
        </w:rPr>
      </w:pPr>
      <w:r w:rsidRPr="00F95227">
        <w:rPr>
          <w:b/>
          <w:bCs/>
          <w:u w:val="single"/>
          <w:lang w:eastAsia="ru-RU"/>
        </w:rPr>
        <w:t>Необходимый уровень</w:t>
      </w:r>
      <w:r w:rsidRPr="00F95227">
        <w:rPr>
          <w:u w:val="single"/>
          <w:lang w:eastAsia="ru-RU"/>
        </w:rPr>
        <w:t xml:space="preserve">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7088"/>
      </w:tblGrid>
      <w:tr w:rsidR="005860AE" w:rsidRPr="00DF78F8">
        <w:tc>
          <w:tcPr>
            <w:tcW w:w="675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Старый друг лучше новых двух.</w:t>
            </w:r>
          </w:p>
        </w:tc>
      </w:tr>
      <w:tr w:rsidR="005860AE" w:rsidRPr="00DF78F8">
        <w:tc>
          <w:tcPr>
            <w:tcW w:w="675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708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Мал золотник, да дорог.</w:t>
            </w:r>
          </w:p>
        </w:tc>
      </w:tr>
      <w:tr w:rsidR="005860AE" w:rsidRPr="00DF78F8">
        <w:tc>
          <w:tcPr>
            <w:tcW w:w="675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За двумя зайцами погонишься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–</w:t>
            </w: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ни одного не поймаешь. </w:t>
            </w:r>
          </w:p>
        </w:tc>
      </w:tr>
      <w:tr w:rsidR="005860AE" w:rsidRPr="00DF78F8">
        <w:tc>
          <w:tcPr>
            <w:tcW w:w="675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Ложка дёгтя портит бочку мёда.</w:t>
            </w:r>
          </w:p>
        </w:tc>
      </w:tr>
    </w:tbl>
    <w:p w:rsidR="005860AE" w:rsidRPr="00F95227" w:rsidRDefault="005860AE" w:rsidP="00F95227">
      <w:pPr>
        <w:spacing w:after="0" w:line="240" w:lineRule="auto"/>
        <w:rPr>
          <w:u w:val="single"/>
          <w:lang w:eastAsia="ru-RU"/>
        </w:rPr>
      </w:pPr>
      <w:r w:rsidRPr="00F95227">
        <w:rPr>
          <w:b/>
          <w:bCs/>
          <w:u w:val="single"/>
          <w:lang w:eastAsia="ru-RU"/>
        </w:rPr>
        <w:t>Повышенный уровень</w:t>
      </w:r>
      <w:r w:rsidRPr="00F95227">
        <w:rPr>
          <w:u w:val="single"/>
          <w:lang w:eastAsia="ru-RU"/>
        </w:rPr>
        <w:t xml:space="preserve">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 xml:space="preserve">Правильным может быть выбор любой сказки, т.к. важна аргументация – объяснение аналогии.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 xml:space="preserve">Например: </w:t>
      </w:r>
    </w:p>
    <w:p w:rsidR="005860AE" w:rsidRPr="006A05E5" w:rsidRDefault="005860AE" w:rsidP="006A05E5">
      <w:pPr>
        <w:spacing w:after="0" w:line="240" w:lineRule="auto"/>
        <w:rPr>
          <w:rFonts w:ascii="Arial" w:hAnsi="Arial" w:cs="Arial"/>
          <w:lang w:eastAsia="ru-RU"/>
        </w:rPr>
      </w:pPr>
      <w:r w:rsidRPr="006A05E5">
        <w:rPr>
          <w:rFonts w:ascii="Arial" w:hAnsi="Arial" w:cs="Arial"/>
          <w:lang w:eastAsia="ru-RU"/>
        </w:rPr>
        <w:t>- Сказка «Репка», т</w:t>
      </w:r>
      <w:r>
        <w:rPr>
          <w:rFonts w:ascii="Arial" w:hAnsi="Arial" w:cs="Arial"/>
          <w:lang w:eastAsia="ru-RU"/>
        </w:rPr>
        <w:t xml:space="preserve">ак </w:t>
      </w:r>
      <w:r w:rsidRPr="006A05E5">
        <w:rPr>
          <w:rFonts w:ascii="Arial" w:hAnsi="Arial" w:cs="Arial"/>
          <w:lang w:eastAsia="ru-RU"/>
        </w:rPr>
        <w:t>к</w:t>
      </w:r>
      <w:r>
        <w:rPr>
          <w:rFonts w:ascii="Arial" w:hAnsi="Arial" w:cs="Arial"/>
          <w:lang w:eastAsia="ru-RU"/>
        </w:rPr>
        <w:t>ак</w:t>
      </w:r>
      <w:r w:rsidRPr="006A05E5">
        <w:rPr>
          <w:rFonts w:ascii="Arial" w:hAnsi="Arial" w:cs="Arial"/>
          <w:lang w:eastAsia="ru-RU"/>
        </w:rPr>
        <w:t xml:space="preserve"> в ней от маленькой мышки зависел успех, так же от витаминов зависит здоровье организма; </w:t>
      </w:r>
    </w:p>
    <w:p w:rsidR="005860AE" w:rsidRPr="006A05E5" w:rsidRDefault="005860AE" w:rsidP="006A05E5">
      <w:pPr>
        <w:spacing w:after="0" w:line="240" w:lineRule="auto"/>
        <w:rPr>
          <w:rFonts w:ascii="Arial" w:hAnsi="Arial" w:cs="Arial"/>
          <w:lang w:eastAsia="ru-RU"/>
        </w:rPr>
      </w:pPr>
      <w:r w:rsidRPr="006A05E5">
        <w:rPr>
          <w:rFonts w:ascii="Arial" w:hAnsi="Arial" w:cs="Arial"/>
          <w:lang w:eastAsia="ru-RU"/>
        </w:rPr>
        <w:t>– «Золотой ключик», т</w:t>
      </w:r>
      <w:r>
        <w:rPr>
          <w:rFonts w:ascii="Arial" w:hAnsi="Arial" w:cs="Arial"/>
          <w:lang w:eastAsia="ru-RU"/>
        </w:rPr>
        <w:t>ак как</w:t>
      </w:r>
      <w:r w:rsidRPr="006A05E5">
        <w:rPr>
          <w:rFonts w:ascii="Arial" w:hAnsi="Arial" w:cs="Arial"/>
          <w:lang w:eastAsia="ru-RU"/>
        </w:rPr>
        <w:t xml:space="preserve"> витамины подобно этому ключику открывают нам дверь в страну счастья и здоровья. </w:t>
      </w:r>
    </w:p>
    <w:p w:rsidR="005860AE" w:rsidRPr="006A05E5" w:rsidRDefault="005860AE" w:rsidP="006A05E5">
      <w:pPr>
        <w:spacing w:after="0" w:line="240" w:lineRule="auto"/>
        <w:rPr>
          <w:rFonts w:ascii="Arial" w:hAnsi="Arial" w:cs="Arial"/>
          <w:lang w:eastAsia="ru-RU"/>
        </w:rPr>
      </w:pPr>
      <w:r w:rsidRPr="006A05E5">
        <w:rPr>
          <w:rFonts w:ascii="Arial" w:hAnsi="Arial" w:cs="Arial"/>
          <w:lang w:eastAsia="ru-RU"/>
        </w:rPr>
        <w:t xml:space="preserve">И т.д.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</w:p>
    <w:p w:rsidR="005860AE" w:rsidRPr="006A05E5" w:rsidRDefault="005860AE" w:rsidP="006A05E5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A05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A05E5" w:rsidRDefault="005860AE" w:rsidP="006A05E5">
      <w:pPr>
        <w:spacing w:after="0" w:line="240" w:lineRule="auto"/>
        <w:rPr>
          <w:u w:val="single"/>
          <w:lang w:eastAsia="ru-RU"/>
        </w:rPr>
      </w:pPr>
      <w:r w:rsidRPr="006A05E5">
        <w:rPr>
          <w:b/>
          <w:bCs/>
          <w:u w:val="single"/>
          <w:lang w:eastAsia="ru-RU"/>
        </w:rPr>
        <w:t>Необходимый уровень</w:t>
      </w:r>
      <w:r w:rsidRPr="006A05E5">
        <w:rPr>
          <w:u w:val="single"/>
          <w:lang w:eastAsia="ru-RU"/>
        </w:rPr>
        <w:t xml:space="preserve">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 xml:space="preserve">0 – не приступал к выполнению задания или неправильно выполнил его.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 xml:space="preserve">1 – правильно указал пословицу.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</w:p>
    <w:p w:rsidR="005860AE" w:rsidRPr="006A05E5" w:rsidRDefault="005860AE" w:rsidP="006A05E5">
      <w:pPr>
        <w:spacing w:after="0" w:line="240" w:lineRule="auto"/>
        <w:rPr>
          <w:u w:val="single"/>
          <w:lang w:eastAsia="ru-RU"/>
        </w:rPr>
      </w:pPr>
      <w:r w:rsidRPr="006A05E5">
        <w:rPr>
          <w:b/>
          <w:bCs/>
          <w:u w:val="single"/>
          <w:lang w:eastAsia="ru-RU"/>
        </w:rPr>
        <w:t>Повышенный уровень</w:t>
      </w:r>
      <w:r w:rsidRPr="006A05E5">
        <w:rPr>
          <w:u w:val="single"/>
          <w:lang w:eastAsia="ru-RU"/>
        </w:rPr>
        <w:t xml:space="preserve">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lastRenderedPageBreak/>
        <w:t xml:space="preserve">0 – не приступал к выполнению задания или не привёл никаких аргументов.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 xml:space="preserve">1 – указал сказку, но привёл малоубедительные аргументы. </w:t>
      </w:r>
    </w:p>
    <w:p w:rsidR="005860AE" w:rsidRPr="006A05E5" w:rsidRDefault="005860AE" w:rsidP="006A05E5">
      <w:pPr>
        <w:spacing w:after="0" w:line="240" w:lineRule="auto"/>
        <w:rPr>
          <w:lang w:eastAsia="ru-RU"/>
        </w:rPr>
      </w:pPr>
      <w:r w:rsidRPr="006A05E5">
        <w:rPr>
          <w:lang w:eastAsia="ru-RU"/>
        </w:rPr>
        <w:t>2 – указал сказку, привёл убедительные аргументы.</w:t>
      </w:r>
    </w:p>
    <w:p w:rsidR="005860AE" w:rsidRPr="006A05E5" w:rsidRDefault="005860AE" w:rsidP="00855EB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860AE" w:rsidRPr="00811167" w:rsidRDefault="005860AE" w:rsidP="00855E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811167">
        <w:rPr>
          <w:rFonts w:ascii="Arial" w:hAnsi="Arial" w:cs="Arial"/>
          <w:sz w:val="28"/>
          <w:szCs w:val="28"/>
        </w:rPr>
        <w:t xml:space="preserve">Умение представлять информацию в разных формах (рисунок, текст, таблица, план, </w:t>
      </w:r>
      <w:r w:rsidRPr="00811167">
        <w:rPr>
          <w:rFonts w:ascii="Arial" w:hAnsi="Arial" w:cs="Arial"/>
          <w:i/>
          <w:iCs/>
          <w:sz w:val="28"/>
          <w:szCs w:val="28"/>
        </w:rPr>
        <w:t>схема, тезисы</w:t>
      </w:r>
      <w:r w:rsidRPr="00811167">
        <w:rPr>
          <w:rFonts w:ascii="Arial" w:hAnsi="Arial" w:cs="Arial"/>
          <w:sz w:val="28"/>
          <w:szCs w:val="28"/>
        </w:rPr>
        <w:t>), в т.ч. используя ИКТ</w:t>
      </w:r>
      <w:r>
        <w:rPr>
          <w:rFonts w:ascii="Arial" w:hAnsi="Arial" w:cs="Arial"/>
          <w:sz w:val="28"/>
          <w:szCs w:val="28"/>
        </w:rPr>
        <w:t>.</w:t>
      </w:r>
    </w:p>
    <w:p w:rsidR="005860AE" w:rsidRDefault="005860AE" w:rsidP="00855E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855EB4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Default="005860AE" w:rsidP="006A05E5">
      <w:pPr>
        <w:spacing w:after="0" w:line="240" w:lineRule="auto"/>
        <w:rPr>
          <w:rFonts w:ascii="Arial" w:hAnsi="Arial" w:cs="Arial"/>
        </w:rPr>
      </w:pPr>
      <w:r w:rsidRPr="00AB5F13">
        <w:rPr>
          <w:rFonts w:ascii="Arial" w:hAnsi="Arial" w:cs="Arial"/>
          <w:b/>
          <w:bCs/>
          <w:u w:val="single"/>
        </w:rPr>
        <w:t>Необходимый уровень</w:t>
      </w:r>
      <w:r w:rsidRPr="00AB5F13">
        <w:rPr>
          <w:rFonts w:ascii="Arial" w:hAnsi="Arial" w:cs="Arial"/>
        </w:rPr>
        <w:t xml:space="preserve">. </w:t>
      </w:r>
    </w:p>
    <w:p w:rsidR="005860AE" w:rsidRDefault="005860AE" w:rsidP="004C725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При соблюдении всех условий возможно два варианта плана (оба верные):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5068"/>
      </w:tblGrid>
      <w:tr w:rsidR="005860AE" w:rsidRPr="00DF78F8">
        <w:tc>
          <w:tcPr>
            <w:tcW w:w="4503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Первый вариант плана текста</w:t>
            </w:r>
          </w:p>
        </w:tc>
        <w:tc>
          <w:tcPr>
            <w:tcW w:w="506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 xml:space="preserve">Второй вариант плана текста </w:t>
            </w:r>
          </w:p>
        </w:tc>
      </w:tr>
      <w:tr w:rsidR="005860AE" w:rsidRPr="00DF78F8">
        <w:tc>
          <w:tcPr>
            <w:tcW w:w="4503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1.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Функция в организме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A 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</w:p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2.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Основные пищевые источники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A 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</w:p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Arial" w:hAnsi="Arial" w:cs="Arial"/>
                <w:sz w:val="20"/>
                <w:szCs w:val="20"/>
                <w:lang w:eastAsia="ru-RU"/>
              </w:rPr>
              <w:t>3.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Симптомы авитаминоза (нехватки витаминов)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A </w:t>
            </w:r>
          </w:p>
          <w:p w:rsidR="005860AE" w:rsidRPr="00DF78F8" w:rsidRDefault="005860AE" w:rsidP="00DF78F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</w:p>
        </w:tc>
        <w:tc>
          <w:tcPr>
            <w:tcW w:w="5068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A 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Функция в организме 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пищевые источники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Симптомы авитаминоза (нехватки витаминов)</w:t>
            </w:r>
          </w:p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Витамин </w:t>
            </w:r>
            <w:r w:rsidRPr="00DF78F8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Функция в организме 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пищевые источники</w:t>
            </w:r>
          </w:p>
          <w:p w:rsidR="005860AE" w:rsidRPr="00DF78F8" w:rsidRDefault="005860AE" w:rsidP="00DF78F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78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Симптомы авитаминоза (нехватки витаминов)</w:t>
            </w:r>
          </w:p>
          <w:p w:rsidR="005860AE" w:rsidRPr="00DF78F8" w:rsidRDefault="005860AE" w:rsidP="00DF78F8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60AE" w:rsidRDefault="005860AE" w:rsidP="006A05E5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p w:rsidR="005860AE" w:rsidRPr="00AE034F" w:rsidRDefault="005860AE" w:rsidP="006A05E5">
      <w:pPr>
        <w:spacing w:after="0" w:line="240" w:lineRule="auto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bCs/>
          <w:u w:val="single"/>
        </w:rPr>
        <w:t>Повышенный</w:t>
      </w:r>
      <w:r w:rsidRPr="00AB5F13">
        <w:rPr>
          <w:rFonts w:ascii="Arial" w:hAnsi="Arial" w:cs="Arial"/>
          <w:b/>
          <w:bCs/>
          <w:u w:val="single"/>
        </w:rPr>
        <w:t xml:space="preserve"> уровень</w:t>
      </w:r>
      <w:r w:rsidRPr="00AB5F13">
        <w:rPr>
          <w:rFonts w:ascii="Arial" w:hAnsi="Arial" w:cs="Arial"/>
        </w:rPr>
        <w:t xml:space="preserve">. </w:t>
      </w:r>
      <w:r w:rsidRPr="00C30951">
        <w:rPr>
          <w:rFonts w:ascii="Arial" w:hAnsi="Arial" w:cs="Arial"/>
        </w:rPr>
        <w:t xml:space="preserve">Проанализируй таблицу «Витамины, их источники и значение в жизни людей» </w:t>
      </w:r>
      <w:r>
        <w:rPr>
          <w:rFonts w:ascii="Arial" w:hAnsi="Arial" w:cs="Arial"/>
        </w:rPr>
        <w:t>и изобрази схему, объясняющую причины появления анемий. На схеме покажи отдельные элементы и связи между ними.</w:t>
      </w:r>
    </w:p>
    <w:p w:rsidR="005860AE" w:rsidRDefault="005860AE" w:rsidP="006A05E5">
      <w:pPr>
        <w:spacing w:after="0" w:line="240" w:lineRule="auto"/>
        <w:rPr>
          <w:rFonts w:ascii="Arial" w:hAnsi="Arial" w:cs="Arial"/>
          <w:color w:val="0070C0"/>
          <w:lang w:eastAsia="ru-RU"/>
        </w:rPr>
      </w:pPr>
      <w:r w:rsidRPr="004E4E8B">
        <w:rPr>
          <w:rFonts w:ascii="Arial" w:hAnsi="Arial" w:cs="Arial"/>
          <w:color w:val="0070C0"/>
          <w:lang w:eastAsia="ru-RU"/>
        </w:rPr>
        <w:t>Правильный ответ должен включать в качестве причин нехватку витаминов В</w:t>
      </w:r>
      <w:r w:rsidRPr="004E4E8B">
        <w:rPr>
          <w:rFonts w:ascii="Arial" w:hAnsi="Arial" w:cs="Arial"/>
          <w:color w:val="0070C0"/>
          <w:vertAlign w:val="subscript"/>
          <w:lang w:eastAsia="ru-RU"/>
        </w:rPr>
        <w:t>9</w:t>
      </w:r>
      <w:r w:rsidRPr="004E4E8B">
        <w:rPr>
          <w:rFonts w:ascii="Arial" w:hAnsi="Arial" w:cs="Arial"/>
          <w:color w:val="0070C0"/>
          <w:lang w:eastAsia="ru-RU"/>
        </w:rPr>
        <w:t>, В</w:t>
      </w:r>
      <w:r w:rsidRPr="004E4E8B">
        <w:rPr>
          <w:rFonts w:ascii="Arial" w:hAnsi="Arial" w:cs="Arial"/>
          <w:color w:val="0070C0"/>
          <w:vertAlign w:val="subscript"/>
          <w:lang w:eastAsia="ru-RU"/>
        </w:rPr>
        <w:t>12</w:t>
      </w:r>
      <w:r w:rsidRPr="004E4E8B">
        <w:rPr>
          <w:rFonts w:ascii="Arial" w:hAnsi="Arial" w:cs="Arial"/>
          <w:color w:val="0070C0"/>
          <w:lang w:eastAsia="ru-RU"/>
        </w:rPr>
        <w:t xml:space="preserve"> и С и продуктов, в которых они отсутствуют</w:t>
      </w:r>
      <w:r>
        <w:rPr>
          <w:rFonts w:ascii="Arial" w:hAnsi="Arial" w:cs="Arial"/>
          <w:color w:val="0070C0"/>
          <w:lang w:eastAsia="ru-RU"/>
        </w:rPr>
        <w:t xml:space="preserve"> (ниже приведен один из возможных максимально подробных примеров, устраивает и вариант без нижних элементов)</w:t>
      </w:r>
      <w:r w:rsidRPr="004E4E8B">
        <w:rPr>
          <w:rFonts w:ascii="Arial" w:hAnsi="Arial" w:cs="Arial"/>
          <w:color w:val="0070C0"/>
          <w:lang w:eastAsia="ru-RU"/>
        </w:rPr>
        <w:t>.</w:t>
      </w:r>
    </w:p>
    <w:p w:rsidR="005860AE" w:rsidRDefault="00425DE2" w:rsidP="006A05E5">
      <w:pPr>
        <w:spacing w:after="0" w:line="240" w:lineRule="auto"/>
        <w:rPr>
          <w:rFonts w:ascii="Arial" w:hAnsi="Arial" w:cs="Arial"/>
          <w:color w:val="0070C0"/>
          <w:lang w:eastAsia="ru-RU"/>
        </w:rPr>
      </w:pPr>
      <w:r>
        <w:rPr>
          <w:noProof/>
          <w:lang w:eastAsia="ru-RU"/>
        </w:rPr>
        <w:pict>
          <v:roundrect id="_x0000_s1026" style="position:absolute;margin-left:207pt;margin-top:6.75pt;width:81pt;height:27pt;z-index:19" arcsize="10923f" filled="f"/>
        </w:pict>
      </w:r>
    </w:p>
    <w:p w:rsidR="005860AE" w:rsidRDefault="00425DE2" w:rsidP="006A05E5">
      <w:pPr>
        <w:spacing w:after="0" w:line="240" w:lineRule="auto"/>
        <w:jc w:val="center"/>
        <w:rPr>
          <w:rFonts w:ascii="Arial" w:hAnsi="Arial" w:cs="Arial"/>
          <w:color w:val="0070C0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27" type="#_x0000_t32" style="position:absolute;left:0;text-align:left;margin-left:108pt;margin-top:3.15pt;width:94.5pt;height:10.15pt;flip:y;z-index:9;visibility:visible">
            <v:stroke endarrow="block"/>
          </v:shape>
        </w:pict>
      </w:r>
      <w:r>
        <w:rPr>
          <w:noProof/>
          <w:lang w:eastAsia="ru-RU"/>
        </w:rPr>
        <w:pict>
          <v:shape id="Прямая со стрелкой 12" o:spid="_x0000_s1028" type="#_x0000_t32" style="position:absolute;left:0;text-align:left;margin-left:4in;margin-top:3.15pt;width:74.95pt;height:14.3pt;flip:x y;z-index:10;visibility:visible">
            <v:stroke endarrow="block"/>
          </v:shape>
        </w:pict>
      </w:r>
      <w:r w:rsidR="005860AE">
        <w:rPr>
          <w:rFonts w:ascii="Arial" w:hAnsi="Arial" w:cs="Arial"/>
          <w:color w:val="0070C0"/>
          <w:lang w:eastAsia="ru-RU"/>
        </w:rPr>
        <w:t>Анемия</w:t>
      </w:r>
    </w:p>
    <w:p w:rsidR="005860AE" w:rsidRDefault="00425DE2" w:rsidP="006A05E5">
      <w:pPr>
        <w:spacing w:after="0" w:line="240" w:lineRule="auto"/>
        <w:rPr>
          <w:rFonts w:ascii="Arial" w:hAnsi="Arial" w:cs="Arial"/>
          <w:color w:val="0070C0"/>
          <w:lang w:eastAsia="ru-RU"/>
        </w:rPr>
      </w:pPr>
      <w:r>
        <w:rPr>
          <w:noProof/>
          <w:lang w:eastAsia="ru-RU"/>
        </w:rPr>
        <w:pict>
          <v:shape id="Прямая со стрелкой 7" o:spid="_x0000_s1029" type="#_x0000_t32" style="position:absolute;margin-left:252pt;margin-top:8.5pt;width:1pt;height:14.65pt;flip:y;z-index:11;visibility:visible">
            <v:stroke endarrow="block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0" o:spid="_x0000_s1030" type="#_x0000_t202" style="position:absolute;margin-left:333pt;margin-top:8.5pt;width:103pt;height:45pt;z-index:4;visibility:visible">
            <v:textbox>
              <w:txbxContent>
                <w:p w:rsidR="008E6A75" w:rsidRDefault="008E6A75" w:rsidP="006A05E5">
                  <w:r w:rsidRPr="004E4E8B">
                    <w:rPr>
                      <w:color w:val="0070C0"/>
                    </w:rPr>
                    <w:t>Нехватка витамина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color w:val="0070C0"/>
                      <w:lang w:eastAsia="ru-RU"/>
                    </w:rPr>
                    <w:t>С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8" o:spid="_x0000_s1031" type="#_x0000_t202" style="position:absolute;margin-left:43.45pt;margin-top:3.65pt;width:103pt;height:39pt;z-index:1;visibility:visible">
            <v:textbox>
              <w:txbxContent>
                <w:p w:rsidR="008E6A75" w:rsidRDefault="008E6A75" w:rsidP="006A05E5">
                  <w:r w:rsidRPr="004E4E8B">
                    <w:rPr>
                      <w:color w:val="0070C0"/>
                    </w:rPr>
                    <w:t>Нехватка витамина</w:t>
                  </w:r>
                  <w:r>
                    <w:t xml:space="preserve"> </w:t>
                  </w:r>
                  <w:r w:rsidRPr="004E4E8B">
                    <w:rPr>
                      <w:rFonts w:ascii="Arial" w:hAnsi="Arial" w:cs="Arial"/>
                      <w:color w:val="0070C0"/>
                      <w:lang w:eastAsia="ru-RU"/>
                    </w:rPr>
                    <w:t>В</w:t>
                  </w:r>
                  <w:r w:rsidRPr="004E4E8B">
                    <w:rPr>
                      <w:rFonts w:ascii="Arial" w:hAnsi="Arial" w:cs="Arial"/>
                      <w:color w:val="0070C0"/>
                      <w:vertAlign w:val="subscript"/>
                      <w:lang w:eastAsia="ru-RU"/>
                    </w:rPr>
                    <w:t>9</w:t>
                  </w:r>
                </w:p>
              </w:txbxContent>
            </v:textbox>
          </v:shape>
        </w:pict>
      </w:r>
    </w:p>
    <w:p w:rsidR="005860AE" w:rsidRPr="004E4E8B" w:rsidRDefault="005860AE" w:rsidP="006A05E5">
      <w:pPr>
        <w:spacing w:after="0" w:line="240" w:lineRule="auto"/>
        <w:rPr>
          <w:color w:val="0070C0"/>
          <w:lang w:eastAsia="ru-RU"/>
        </w:rPr>
      </w:pPr>
    </w:p>
    <w:p w:rsidR="005860AE" w:rsidRPr="00573446" w:rsidRDefault="00425DE2" w:rsidP="006A05E5">
      <w:pPr>
        <w:spacing w:after="0" w:line="240" w:lineRule="auto"/>
        <w:rPr>
          <w:rFonts w:ascii="Arial" w:hAnsi="Arial" w:cs="Arial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pict>
          <v:shape id="Поле 9" o:spid="_x0000_s1032" type="#_x0000_t202" style="position:absolute;margin-left:198pt;margin-top:.4pt;width:99pt;height:42.5pt;z-index:3;visibility:visible">
            <v:textbox>
              <w:txbxContent>
                <w:p w:rsidR="008E6A75" w:rsidRDefault="008E6A75" w:rsidP="006A05E5">
                  <w:pPr>
                    <w:rPr>
                      <w:rFonts w:ascii="Arial" w:hAnsi="Arial" w:cs="Arial"/>
                      <w:color w:val="0070C0"/>
                      <w:vertAlign w:val="subscript"/>
                      <w:lang w:eastAsia="ru-RU"/>
                    </w:rPr>
                  </w:pPr>
                  <w:r w:rsidRPr="004E4E8B">
                    <w:rPr>
                      <w:color w:val="0070C0"/>
                    </w:rPr>
                    <w:t>Нехватка витамина</w:t>
                  </w:r>
                  <w:r>
                    <w:t xml:space="preserve"> </w:t>
                  </w:r>
                  <w:r w:rsidRPr="004E4E8B">
                    <w:rPr>
                      <w:rFonts w:ascii="Arial" w:hAnsi="Arial" w:cs="Arial"/>
                      <w:color w:val="0070C0"/>
                      <w:lang w:eastAsia="ru-RU"/>
                    </w:rPr>
                    <w:t>В</w:t>
                  </w:r>
                  <w:r>
                    <w:rPr>
                      <w:rFonts w:ascii="Arial" w:hAnsi="Arial" w:cs="Arial"/>
                      <w:color w:val="0070C0"/>
                      <w:vertAlign w:val="subscript"/>
                      <w:lang w:eastAsia="ru-RU"/>
                    </w:rPr>
                    <w:t>12</w:t>
                  </w:r>
                </w:p>
                <w:p w:rsidR="008E6A75" w:rsidRDefault="008E6A75" w:rsidP="006A05E5">
                  <w:r>
                    <w:rPr>
                      <w:rFonts w:ascii="Arial" w:hAnsi="Arial" w:cs="Arial"/>
                      <w:color w:val="0070C0"/>
                      <w:lang w:eastAsia="ru-RU"/>
                    </w:rPr>
                    <w:t>м</w:t>
                  </w:r>
                  <w:r w:rsidRPr="00AE034F">
                    <w:rPr>
                      <w:rFonts w:ascii="Arial" w:hAnsi="Arial" w:cs="Arial"/>
                      <w:color w:val="0070C0"/>
                      <w:lang w:eastAsia="ru-RU"/>
                    </w:rPr>
                    <w:t>ясо, яйца, молоко, сыр, почки, креветки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4" o:spid="_x0000_s1033" type="#_x0000_t32" style="position:absolute;margin-left:96.45pt;margin-top:15.05pt;width:1pt;height:27.5pt;flip:y;z-index:7;visibility:visible">
            <v:stroke endarrow="block"/>
          </v:shape>
        </w:pict>
      </w:r>
      <w:r>
        <w:rPr>
          <w:noProof/>
          <w:lang w:eastAsia="ru-RU"/>
        </w:rPr>
        <w:pict>
          <v:shape id="Поле 1" o:spid="_x0000_s1034" type="#_x0000_t202" style="position:absolute;margin-left:43.45pt;margin-top:42.55pt;width:103pt;height:93.5pt;z-index:2;visibility:visible">
            <v:textbox style="mso-next-textbox:#Поле 1">
              <w:txbxContent>
                <w:p w:rsidR="008E6A75" w:rsidRDefault="008E6A75" w:rsidP="006A05E5">
                  <w:r w:rsidRPr="004E4E8B">
                    <w:rPr>
                      <w:color w:val="0070C0"/>
                    </w:rPr>
                    <w:t>В питании отсутствуют</w:t>
                  </w:r>
                  <w:r>
                    <w:t xml:space="preserve">  </w:t>
                  </w:r>
                  <w:r>
                    <w:rPr>
                      <w:rFonts w:ascii="Arial" w:hAnsi="Arial" w:cs="Arial"/>
                      <w:color w:val="0070C0"/>
                      <w:lang w:eastAsia="ru-RU"/>
                    </w:rPr>
                    <w:t>з</w:t>
                  </w:r>
                  <w:r w:rsidRPr="00AE034F">
                    <w:rPr>
                      <w:rFonts w:ascii="Arial" w:hAnsi="Arial" w:cs="Arial"/>
                      <w:color w:val="0070C0"/>
                      <w:lang w:eastAsia="ru-RU"/>
                    </w:rPr>
                    <w:t>еленые листовые овощи, печень, почки</w:t>
                  </w:r>
                </w:p>
              </w:txbxContent>
            </v:textbox>
          </v:shape>
        </w:pict>
      </w:r>
    </w:p>
    <w:p w:rsidR="005860AE" w:rsidRDefault="00425DE2" w:rsidP="006A05E5">
      <w:pPr>
        <w:spacing w:after="0" w:line="240" w:lineRule="auto"/>
        <w:rPr>
          <w:lang w:eastAsia="ru-RU"/>
        </w:rPr>
      </w:pPr>
      <w:r>
        <w:rPr>
          <w:noProof/>
          <w:lang w:eastAsia="ru-RU"/>
        </w:rPr>
        <w:pict>
          <v:shape id="Прямая со стрелкой 5" o:spid="_x0000_s1035" type="#_x0000_t32" style="position:absolute;margin-left:378pt;margin-top:11.9pt;width:1pt;height:27.5pt;flip:y;z-index:8;visibility:visible">
            <v:stroke endarrow="block"/>
          </v:shape>
        </w:pict>
      </w: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425DE2" w:rsidP="006A05E5">
      <w:pPr>
        <w:spacing w:after="0" w:line="240" w:lineRule="auto"/>
        <w:rPr>
          <w:lang w:eastAsia="ru-RU"/>
        </w:rPr>
      </w:pPr>
      <w:r>
        <w:rPr>
          <w:noProof/>
          <w:lang w:eastAsia="ru-RU"/>
        </w:rPr>
        <w:pict>
          <v:shape id="_x0000_s1036" type="#_x0000_t32" style="position:absolute;margin-left:243pt;margin-top:3pt;width:1pt;height:27.5pt;flip:y;z-index:18;visibility:visible">
            <v:stroke endarrow="block"/>
          </v:shape>
        </w:pict>
      </w:r>
      <w:r>
        <w:rPr>
          <w:noProof/>
          <w:lang w:eastAsia="ru-RU"/>
        </w:rPr>
        <w:pict>
          <v:shape id="Поле 3" o:spid="_x0000_s1037" type="#_x0000_t202" style="position:absolute;margin-left:324pt;margin-top:12pt;width:129pt;height:91pt;z-index:6;visibility:visible">
            <v:textbox style="mso-next-textbox:#Поле 3">
              <w:txbxContent>
                <w:p w:rsidR="008E6A75" w:rsidRPr="004E4E8B" w:rsidRDefault="008E6A75" w:rsidP="006A05E5">
                  <w:pPr>
                    <w:rPr>
                      <w:color w:val="0070C0"/>
                    </w:rPr>
                  </w:pPr>
                  <w:r w:rsidRPr="004E4E8B">
                    <w:rPr>
                      <w:color w:val="0070C0"/>
                    </w:rPr>
                    <w:t xml:space="preserve">В питании отсутствуют  </w:t>
                  </w:r>
                  <w:r w:rsidRPr="004E4E8B">
                    <w:rPr>
                      <w:rFonts w:ascii="Arial" w:hAnsi="Arial" w:cs="Arial"/>
                      <w:color w:val="0070C0"/>
                      <w:lang w:eastAsia="ru-RU"/>
                    </w:rPr>
                    <w:t>бутоны и плоды шиповника, цитрусовые, ягоды, овощи</w:t>
                  </w:r>
                </w:p>
                <w:p w:rsidR="008E6A75" w:rsidRDefault="008E6A75" w:rsidP="006A05E5"/>
              </w:txbxContent>
            </v:textbox>
          </v:shape>
        </w:pict>
      </w: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425DE2" w:rsidP="006A05E5">
      <w:pPr>
        <w:spacing w:after="0" w:line="240" w:lineRule="auto"/>
        <w:rPr>
          <w:lang w:eastAsia="ru-RU"/>
        </w:rPr>
      </w:pPr>
      <w:r>
        <w:rPr>
          <w:noProof/>
          <w:lang w:eastAsia="ru-RU"/>
        </w:rPr>
        <w:pict>
          <v:shape id="Поле 2" o:spid="_x0000_s1038" type="#_x0000_t202" style="position:absolute;margin-left:189pt;margin-top:3.15pt;width:103pt;height:91pt;z-index:5;visibility:visible">
            <v:textbox>
              <w:txbxContent>
                <w:p w:rsidR="008E6A75" w:rsidRDefault="008E6A75" w:rsidP="006A05E5">
                  <w:r w:rsidRPr="004E4E8B">
                    <w:rPr>
                      <w:color w:val="0070C0"/>
                    </w:rPr>
                    <w:t>В питании отсутствуют</w:t>
                  </w:r>
                  <w:r>
                    <w:t xml:space="preserve">  </w:t>
                  </w:r>
                  <w:r>
                    <w:rPr>
                      <w:rFonts w:ascii="Arial" w:hAnsi="Arial" w:cs="Arial"/>
                      <w:color w:val="0070C0"/>
                      <w:lang w:eastAsia="ru-RU"/>
                    </w:rPr>
                    <w:t>м</w:t>
                  </w:r>
                  <w:r w:rsidRPr="00AE034F">
                    <w:rPr>
                      <w:rFonts w:ascii="Arial" w:hAnsi="Arial" w:cs="Arial"/>
                      <w:color w:val="0070C0"/>
                      <w:lang w:eastAsia="ru-RU"/>
                    </w:rPr>
                    <w:t>ясо, яйца, молоко, сыр, почки, креветки</w:t>
                  </w:r>
                </w:p>
                <w:p w:rsidR="008E6A75" w:rsidRDefault="008E6A75" w:rsidP="006A05E5"/>
              </w:txbxContent>
            </v:textbox>
          </v:shape>
        </w:pict>
      </w: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Pr="00B856AC" w:rsidRDefault="005860AE" w:rsidP="006A05E5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11167" w:rsidRDefault="005860AE" w:rsidP="006A05E5">
      <w:pPr>
        <w:spacing w:after="0" w:line="240" w:lineRule="auto"/>
        <w:rPr>
          <w:u w:val="single"/>
          <w:lang w:eastAsia="ru-RU"/>
        </w:rPr>
      </w:pPr>
      <w:r w:rsidRPr="00811167">
        <w:rPr>
          <w:b/>
          <w:bCs/>
          <w:u w:val="single"/>
          <w:lang w:eastAsia="ru-RU"/>
        </w:rPr>
        <w:t>Необходимый уровень</w:t>
      </w:r>
      <w:r w:rsidRPr="00811167">
        <w:rPr>
          <w:u w:val="single"/>
          <w:lang w:eastAsia="ru-RU"/>
        </w:rPr>
        <w:t xml:space="preserve">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t xml:space="preserve">0 – не приступал к выполнению задания или составил план, в пунктах которого не отражена значительная часть информации.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t xml:space="preserve">1 – </w:t>
      </w:r>
      <w:r>
        <w:rPr>
          <w:lang w:eastAsia="ru-RU"/>
        </w:rPr>
        <w:t>п</w:t>
      </w:r>
      <w:r w:rsidRPr="00811167">
        <w:rPr>
          <w:lang w:eastAsia="ru-RU"/>
        </w:rPr>
        <w:t xml:space="preserve">равильно составил план из пунктов, но не раскрыл их на подпункты или раскрыл их неправильно, с потерей значительной части информации.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t xml:space="preserve">2 – </w:t>
      </w:r>
      <w:r>
        <w:rPr>
          <w:lang w:eastAsia="ru-RU"/>
        </w:rPr>
        <w:t>п</w:t>
      </w:r>
      <w:r w:rsidRPr="00811167">
        <w:rPr>
          <w:lang w:eastAsia="ru-RU"/>
        </w:rPr>
        <w:t xml:space="preserve">олностью правильно составил план текста с пунктами и подпунктами, не потеряв информацию.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</w:p>
    <w:p w:rsidR="005860AE" w:rsidRPr="00811167" w:rsidRDefault="005860AE" w:rsidP="006A05E5">
      <w:pPr>
        <w:spacing w:after="0" w:line="240" w:lineRule="auto"/>
        <w:rPr>
          <w:u w:val="single"/>
          <w:lang w:eastAsia="ru-RU"/>
        </w:rPr>
      </w:pPr>
      <w:r w:rsidRPr="00811167">
        <w:rPr>
          <w:b/>
          <w:bCs/>
          <w:u w:val="single"/>
          <w:lang w:eastAsia="ru-RU"/>
        </w:rPr>
        <w:t>Повышенный уровень</w:t>
      </w:r>
      <w:r w:rsidRPr="00811167">
        <w:rPr>
          <w:u w:val="single"/>
          <w:lang w:eastAsia="ru-RU"/>
        </w:rPr>
        <w:t xml:space="preserve">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t xml:space="preserve">0 – не приступал к выполнению задания или не справился с ним.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t xml:space="preserve">1 – изобразил схему, не полностью объясняющую причину появления анемий: отразил в ней лишь название витаминов  или перечень продуктов. </w:t>
      </w:r>
    </w:p>
    <w:p w:rsidR="005860AE" w:rsidRPr="00811167" w:rsidRDefault="005860AE" w:rsidP="006A05E5">
      <w:pPr>
        <w:spacing w:after="0" w:line="240" w:lineRule="auto"/>
        <w:rPr>
          <w:lang w:eastAsia="ru-RU"/>
        </w:rPr>
      </w:pPr>
      <w:r w:rsidRPr="00811167">
        <w:rPr>
          <w:lang w:eastAsia="ru-RU"/>
        </w:rPr>
        <w:lastRenderedPageBreak/>
        <w:t>2 – изобразил схему, полностью объясняющую причину появления анемий: отразил в ней и название витаминов</w:t>
      </w:r>
      <w:r>
        <w:rPr>
          <w:lang w:eastAsia="ru-RU"/>
        </w:rPr>
        <w:t>,</w:t>
      </w:r>
      <w:r w:rsidRPr="00811167">
        <w:rPr>
          <w:lang w:eastAsia="ru-RU"/>
        </w:rPr>
        <w:t xml:space="preserve">  и перечень продуктов.</w:t>
      </w:r>
    </w:p>
    <w:p w:rsidR="005860AE" w:rsidRDefault="005860AE" w:rsidP="006A05E5">
      <w:pPr>
        <w:spacing w:after="0" w:line="240" w:lineRule="auto"/>
        <w:rPr>
          <w:lang w:eastAsia="ru-RU"/>
        </w:rPr>
      </w:pPr>
    </w:p>
    <w:p w:rsidR="005860AE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F952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Тест. РЕГУЛЯТИВНЫЕ </w:t>
      </w:r>
      <w:r w:rsidR="002F577F">
        <w:rPr>
          <w:rFonts w:ascii="Times New Roman" w:hAnsi="Times New Roman" w:cs="Times New Roman"/>
          <w:b/>
          <w:bCs/>
          <w:sz w:val="28"/>
          <w:szCs w:val="28"/>
        </w:rPr>
        <w:t>УУД</w:t>
      </w:r>
      <w:r>
        <w:rPr>
          <w:rFonts w:ascii="Times New Roman" w:hAnsi="Times New Roman" w:cs="Times New Roman"/>
          <w:b/>
          <w:bCs/>
          <w:sz w:val="28"/>
          <w:szCs w:val="28"/>
        </w:rPr>
        <w:t>. 5–6 классы. Необходимый и повышенный уровни</w:t>
      </w:r>
    </w:p>
    <w:p w:rsidR="005860AE" w:rsidRPr="00B63DBE" w:rsidRDefault="005860AE" w:rsidP="008617F1">
      <w:pPr>
        <w:spacing w:after="0" w:line="240" w:lineRule="auto"/>
        <w:rPr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sz w:val="28"/>
          <w:szCs w:val="28"/>
        </w:rPr>
        <w:t>Умение о</w:t>
      </w:r>
      <w:r w:rsidRPr="00B63DBE">
        <w:rPr>
          <w:sz w:val="28"/>
          <w:szCs w:val="28"/>
        </w:rPr>
        <w:t xml:space="preserve">пределять цель, проблему в учебной деятельности и в </w:t>
      </w:r>
      <w:r w:rsidRPr="00B63DBE">
        <w:rPr>
          <w:i/>
          <w:iCs/>
          <w:sz w:val="28"/>
          <w:szCs w:val="28"/>
        </w:rPr>
        <w:t>жизненно-практической (в т.ч. свои проекты)</w:t>
      </w:r>
      <w:r>
        <w:rPr>
          <w:i/>
          <w:iCs/>
          <w:sz w:val="28"/>
          <w:szCs w:val="28"/>
        </w:rPr>
        <w:t>.</w:t>
      </w:r>
      <w:r w:rsidRPr="00B63DBE">
        <w:rPr>
          <w:sz w:val="28"/>
          <w:szCs w:val="28"/>
        </w:rPr>
        <w:t xml:space="preserve"> </w:t>
      </w:r>
    </w:p>
    <w:p w:rsidR="005860AE" w:rsidRDefault="005860AE" w:rsidP="00E9475A">
      <w:pPr>
        <w:pStyle w:val="DefaultParagraphFont1"/>
        <w:widowControl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8617F1">
        <w:rPr>
          <w:b/>
          <w:bCs/>
          <w:sz w:val="24"/>
          <w:szCs w:val="24"/>
          <w:u w:val="single"/>
        </w:rPr>
        <w:t>Необходимый уровень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8617F1">
        <w:rPr>
          <w:b/>
          <w:bCs/>
          <w:sz w:val="24"/>
          <w:szCs w:val="24"/>
          <w:u w:val="single"/>
        </w:rPr>
        <w:t xml:space="preserve"> </w:t>
      </w:r>
    </w:p>
    <w:p w:rsidR="005860AE" w:rsidRPr="00B856AC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Default="005860AE" w:rsidP="008617F1">
      <w:pPr>
        <w:spacing w:after="0" w:line="240" w:lineRule="auto"/>
        <w:rPr>
          <w:sz w:val="24"/>
          <w:szCs w:val="24"/>
        </w:rPr>
      </w:pPr>
      <w:r w:rsidRPr="00B63DBE">
        <w:rPr>
          <w:sz w:val="24"/>
          <w:szCs w:val="24"/>
        </w:rPr>
        <w:t xml:space="preserve">В. Е. (любой из этих двух вариантов или они оба) </w:t>
      </w:r>
    </w:p>
    <w:p w:rsidR="005860AE" w:rsidRPr="00B856AC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B63DBE" w:rsidRDefault="005860AE" w:rsidP="008617F1">
      <w:pPr>
        <w:spacing w:after="0" w:line="240" w:lineRule="auto"/>
        <w:rPr>
          <w:sz w:val="24"/>
          <w:szCs w:val="24"/>
        </w:rPr>
      </w:pPr>
      <w:r w:rsidRPr="00B63DBE">
        <w:rPr>
          <w:sz w:val="24"/>
          <w:szCs w:val="24"/>
        </w:rPr>
        <w:t>1 балл – ответы В или Е</w:t>
      </w:r>
      <w:r w:rsidR="00C517B5">
        <w:rPr>
          <w:sz w:val="24"/>
          <w:szCs w:val="24"/>
        </w:rPr>
        <w:t xml:space="preserve"> или оба сразу</w:t>
      </w:r>
      <w:r>
        <w:rPr>
          <w:sz w:val="24"/>
          <w:szCs w:val="24"/>
        </w:rPr>
        <w:t>.</w:t>
      </w:r>
    </w:p>
    <w:p w:rsidR="005860AE" w:rsidRDefault="005860AE" w:rsidP="008617F1">
      <w:pPr>
        <w:spacing w:after="0" w:line="240" w:lineRule="auto"/>
        <w:rPr>
          <w:sz w:val="24"/>
          <w:szCs w:val="24"/>
        </w:rPr>
      </w:pPr>
      <w:r w:rsidRPr="00B63DBE">
        <w:rPr>
          <w:sz w:val="24"/>
          <w:szCs w:val="24"/>
        </w:rPr>
        <w:t>0 баллов – остальные ответы</w:t>
      </w:r>
      <w:r>
        <w:rPr>
          <w:sz w:val="24"/>
          <w:szCs w:val="24"/>
        </w:rPr>
        <w:t>.</w:t>
      </w:r>
    </w:p>
    <w:p w:rsidR="005860AE" w:rsidRPr="00B63DBE" w:rsidRDefault="005860AE" w:rsidP="008617F1">
      <w:pPr>
        <w:spacing w:after="0" w:line="240" w:lineRule="auto"/>
        <w:rPr>
          <w:sz w:val="24"/>
          <w:szCs w:val="24"/>
        </w:rPr>
      </w:pPr>
    </w:p>
    <w:p w:rsidR="005860AE" w:rsidRDefault="005860AE" w:rsidP="00E9475A">
      <w:pPr>
        <w:spacing w:after="0" w:line="240" w:lineRule="auto"/>
        <w:rPr>
          <w:sz w:val="24"/>
          <w:szCs w:val="24"/>
        </w:rPr>
      </w:pPr>
      <w:r w:rsidRPr="008617F1">
        <w:rPr>
          <w:b/>
          <w:bCs/>
          <w:sz w:val="24"/>
          <w:szCs w:val="24"/>
          <w:u w:val="single"/>
        </w:rPr>
        <w:t>Повышенный уровень</w:t>
      </w:r>
      <w:r>
        <w:rPr>
          <w:sz w:val="24"/>
          <w:szCs w:val="24"/>
        </w:rPr>
        <w:t xml:space="preserve">. </w:t>
      </w:r>
    </w:p>
    <w:p w:rsidR="005860AE" w:rsidRPr="00B856AC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Default="005860AE" w:rsidP="00E9475A">
      <w:pPr>
        <w:spacing w:after="0" w:line="240" w:lineRule="auto"/>
        <w:rPr>
          <w:sz w:val="24"/>
          <w:szCs w:val="24"/>
        </w:rPr>
      </w:pPr>
      <w:r w:rsidRPr="00BF3D67">
        <w:rPr>
          <w:sz w:val="24"/>
          <w:szCs w:val="24"/>
        </w:rPr>
        <w:t>Ж) Узнать и запомнить последовательность действий для изготовления копии</w:t>
      </w:r>
      <w:r>
        <w:rPr>
          <w:sz w:val="24"/>
          <w:szCs w:val="24"/>
        </w:rPr>
        <w:t>.</w:t>
      </w:r>
    </w:p>
    <w:p w:rsidR="005860AE" w:rsidRPr="00B856AC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BF3D67" w:rsidRDefault="005860AE" w:rsidP="008617F1">
      <w:pPr>
        <w:spacing w:after="0" w:line="240" w:lineRule="auto"/>
        <w:rPr>
          <w:sz w:val="24"/>
          <w:szCs w:val="24"/>
        </w:rPr>
      </w:pPr>
      <w:r w:rsidRPr="00BF3D67">
        <w:rPr>
          <w:sz w:val="24"/>
          <w:szCs w:val="24"/>
        </w:rPr>
        <w:t>1 балл – ответ Ж</w:t>
      </w:r>
      <w:r>
        <w:rPr>
          <w:sz w:val="24"/>
          <w:szCs w:val="24"/>
        </w:rPr>
        <w:t>.</w:t>
      </w:r>
    </w:p>
    <w:p w:rsidR="005860AE" w:rsidRPr="00BF3D67" w:rsidRDefault="005860AE" w:rsidP="008617F1">
      <w:pPr>
        <w:spacing w:after="0" w:line="240" w:lineRule="auto"/>
        <w:rPr>
          <w:sz w:val="24"/>
          <w:szCs w:val="24"/>
        </w:rPr>
      </w:pPr>
      <w:r w:rsidRPr="00BF3D67">
        <w:rPr>
          <w:sz w:val="24"/>
          <w:szCs w:val="24"/>
        </w:rPr>
        <w:t>0 баллов – остальные ответы</w:t>
      </w:r>
      <w:r>
        <w:rPr>
          <w:sz w:val="24"/>
          <w:szCs w:val="24"/>
        </w:rPr>
        <w:t>.</w:t>
      </w:r>
    </w:p>
    <w:p w:rsidR="005860AE" w:rsidRPr="00BF3D67" w:rsidRDefault="005860AE" w:rsidP="008617F1">
      <w:pPr>
        <w:spacing w:after="0" w:line="240" w:lineRule="auto"/>
      </w:pPr>
    </w:p>
    <w:p w:rsidR="005860AE" w:rsidRDefault="005860AE" w:rsidP="00F952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F04710" w:rsidRDefault="005860AE" w:rsidP="00F95227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Умение </w:t>
      </w:r>
      <w:r>
        <w:rPr>
          <w:rFonts w:ascii="Calibri" w:hAnsi="Calibri" w:cs="Calibri"/>
          <w:b/>
          <w:bCs/>
          <w:sz w:val="28"/>
          <w:szCs w:val="28"/>
        </w:rPr>
        <w:t>п</w:t>
      </w:r>
      <w:r w:rsidRPr="00545E7C">
        <w:rPr>
          <w:b/>
          <w:bCs/>
          <w:sz w:val="28"/>
          <w:szCs w:val="28"/>
        </w:rPr>
        <w:t>ланировать деятельность</w:t>
      </w:r>
      <w:r w:rsidRPr="00BF3D67">
        <w:rPr>
          <w:sz w:val="28"/>
          <w:szCs w:val="28"/>
        </w:rPr>
        <w:t xml:space="preserve"> </w:t>
      </w:r>
      <w:r w:rsidRPr="00545E7C">
        <w:rPr>
          <w:sz w:val="28"/>
          <w:szCs w:val="28"/>
        </w:rPr>
        <w:t xml:space="preserve">в учебной </w:t>
      </w:r>
      <w:r w:rsidRPr="00545E7C">
        <w:rPr>
          <w:i/>
          <w:iCs/>
          <w:sz w:val="28"/>
          <w:szCs w:val="28"/>
        </w:rPr>
        <w:t>и жизненной ситуации (в т.ч. проект)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860AE" w:rsidRDefault="005860AE" w:rsidP="00072823">
      <w:pPr>
        <w:spacing w:after="0" w:line="240" w:lineRule="auto"/>
        <w:rPr>
          <w:sz w:val="24"/>
          <w:szCs w:val="24"/>
        </w:rPr>
      </w:pPr>
      <w:r w:rsidRPr="008617F1">
        <w:rPr>
          <w:b/>
          <w:bCs/>
          <w:sz w:val="24"/>
          <w:szCs w:val="24"/>
          <w:u w:val="single"/>
        </w:rPr>
        <w:t>Необходимый уровень</w:t>
      </w:r>
      <w:r>
        <w:rPr>
          <w:b/>
          <w:bCs/>
          <w:sz w:val="24"/>
          <w:szCs w:val="24"/>
          <w:u w:val="single"/>
        </w:rPr>
        <w:t>.</w:t>
      </w:r>
      <w:r w:rsidRPr="008617F1">
        <w:rPr>
          <w:b/>
          <w:bCs/>
          <w:sz w:val="24"/>
          <w:szCs w:val="24"/>
          <w:u w:val="single"/>
        </w:rPr>
        <w:t xml:space="preserve"> </w:t>
      </w:r>
    </w:p>
    <w:p w:rsidR="005860AE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44"/>
        <w:gridCol w:w="8336"/>
      </w:tblGrid>
      <w:tr w:rsidR="005860AE" w:rsidRPr="00DF78F8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Б) Вспомнить правило и порядок действий при проверке написания букв безударных гласных в корне.</w:t>
            </w:r>
          </w:p>
        </w:tc>
      </w:tr>
      <w:tr w:rsidR="005860AE" w:rsidRPr="00DF78F8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Default="005860AE" w:rsidP="002217A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 xml:space="preserve">Е) Определить, можно ли проверять ударением написание букв </w:t>
            </w:r>
            <w:r w:rsidRPr="00F04710">
              <w:rPr>
                <w:i/>
                <w:iCs/>
                <w:sz w:val="24"/>
                <w:szCs w:val="24"/>
              </w:rPr>
              <w:t>а</w:t>
            </w:r>
            <w:r w:rsidRPr="00DF78F8">
              <w:rPr>
                <w:sz w:val="24"/>
                <w:szCs w:val="24"/>
              </w:rPr>
              <w:t>–</w:t>
            </w:r>
            <w:r w:rsidRPr="00F04710">
              <w:rPr>
                <w:i/>
                <w:iCs/>
                <w:sz w:val="24"/>
                <w:szCs w:val="24"/>
              </w:rPr>
              <w:t>о</w:t>
            </w:r>
            <w:r w:rsidRPr="00DF78F8">
              <w:rPr>
                <w:sz w:val="24"/>
                <w:szCs w:val="24"/>
              </w:rPr>
              <w:t xml:space="preserve"> в корне </w:t>
            </w:r>
          </w:p>
          <w:p w:rsidR="005860AE" w:rsidRPr="00F04710" w:rsidRDefault="005860AE" w:rsidP="002217AA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  <w:r w:rsidRPr="00F04710">
              <w:rPr>
                <w:i/>
                <w:iCs/>
                <w:sz w:val="24"/>
                <w:szCs w:val="24"/>
              </w:rPr>
              <w:t>-лаг-, -лож-.</w:t>
            </w:r>
          </w:p>
        </w:tc>
      </w:tr>
      <w:tr w:rsidR="005860AE" w:rsidRPr="00DF78F8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 xml:space="preserve">Ж) Понаблюдать, как правильно пишутся слова с чередующимися гласными </w:t>
            </w:r>
            <w:r w:rsidRPr="00112071">
              <w:rPr>
                <w:i/>
                <w:iCs/>
                <w:sz w:val="24"/>
                <w:szCs w:val="24"/>
              </w:rPr>
              <w:t>а–о</w:t>
            </w:r>
            <w:r w:rsidRPr="00DF78F8">
              <w:rPr>
                <w:sz w:val="24"/>
                <w:szCs w:val="24"/>
              </w:rPr>
              <w:t xml:space="preserve"> в корне -</w:t>
            </w:r>
            <w:r w:rsidRPr="00112071">
              <w:rPr>
                <w:i/>
                <w:iCs/>
                <w:sz w:val="24"/>
                <w:szCs w:val="24"/>
              </w:rPr>
              <w:t>лаг</w:t>
            </w:r>
            <w:r w:rsidRPr="00DF78F8">
              <w:rPr>
                <w:sz w:val="24"/>
                <w:szCs w:val="24"/>
              </w:rPr>
              <w:t>-, -</w:t>
            </w:r>
            <w:r w:rsidRPr="00112071">
              <w:rPr>
                <w:i/>
                <w:iCs/>
                <w:sz w:val="24"/>
                <w:szCs w:val="24"/>
              </w:rPr>
              <w:t>лож</w:t>
            </w:r>
            <w:r w:rsidRPr="00DF78F8">
              <w:rPr>
                <w:sz w:val="24"/>
                <w:szCs w:val="24"/>
              </w:rPr>
              <w:t>-  и постараться увидеть закономерность: в каком случае пишется «а», в каком случае – «о».</w:t>
            </w:r>
          </w:p>
        </w:tc>
      </w:tr>
      <w:tr w:rsidR="005860AE" w:rsidRPr="00DF78F8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И) На основе выявленной закономерности сформулировать правило и порядок действий для проверки написания.</w:t>
            </w:r>
          </w:p>
        </w:tc>
      </w:tr>
      <w:tr w:rsidR="005860AE" w:rsidRPr="00DF78F8"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 xml:space="preserve">Г) Посмотреть в учебнике правило выбора буквы </w:t>
            </w:r>
            <w:r w:rsidRPr="00F04710">
              <w:rPr>
                <w:i/>
                <w:iCs/>
                <w:sz w:val="24"/>
                <w:szCs w:val="24"/>
              </w:rPr>
              <w:t>а</w:t>
            </w:r>
            <w:r w:rsidRPr="00DF78F8">
              <w:rPr>
                <w:sz w:val="24"/>
                <w:szCs w:val="24"/>
              </w:rPr>
              <w:t xml:space="preserve"> или </w:t>
            </w:r>
            <w:r w:rsidRPr="00F04710">
              <w:rPr>
                <w:i/>
                <w:iCs/>
                <w:sz w:val="24"/>
                <w:szCs w:val="24"/>
              </w:rPr>
              <w:t>о</w:t>
            </w:r>
            <w:r w:rsidRPr="00DF78F8">
              <w:rPr>
                <w:sz w:val="24"/>
                <w:szCs w:val="24"/>
              </w:rPr>
              <w:t xml:space="preserve"> в корне </w:t>
            </w:r>
            <w:r w:rsidRPr="00112071">
              <w:rPr>
                <w:sz w:val="24"/>
                <w:szCs w:val="24"/>
              </w:rPr>
              <w:t>-</w:t>
            </w:r>
            <w:r w:rsidRPr="00112071">
              <w:rPr>
                <w:i/>
                <w:iCs/>
                <w:sz w:val="24"/>
                <w:szCs w:val="24"/>
              </w:rPr>
              <w:t>лаг</w:t>
            </w:r>
            <w:r w:rsidRPr="00112071">
              <w:rPr>
                <w:sz w:val="24"/>
                <w:szCs w:val="24"/>
              </w:rPr>
              <w:t>-</w:t>
            </w:r>
            <w:r w:rsidRPr="00DF78F8">
              <w:rPr>
                <w:sz w:val="24"/>
                <w:szCs w:val="24"/>
              </w:rPr>
              <w:t xml:space="preserve">, </w:t>
            </w:r>
            <w:r w:rsidRPr="00F04710">
              <w:rPr>
                <w:i/>
                <w:iCs/>
                <w:sz w:val="24"/>
                <w:szCs w:val="24"/>
              </w:rPr>
              <w:t>-лож-,</w:t>
            </w:r>
            <w:r w:rsidRPr="00DF78F8">
              <w:rPr>
                <w:sz w:val="24"/>
                <w:szCs w:val="24"/>
              </w:rPr>
              <w:t xml:space="preserve"> чтобы проверить свою версию.</w:t>
            </w:r>
          </w:p>
        </w:tc>
      </w:tr>
    </w:tbl>
    <w:p w:rsidR="005860AE" w:rsidRPr="00B856AC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072823" w:rsidRDefault="005860AE" w:rsidP="00E9475A">
      <w:pPr>
        <w:spacing w:after="0" w:line="240" w:lineRule="auto"/>
        <w:rPr>
          <w:sz w:val="24"/>
          <w:szCs w:val="24"/>
        </w:rPr>
      </w:pPr>
      <w:r w:rsidRPr="00072823">
        <w:rPr>
          <w:sz w:val="24"/>
          <w:szCs w:val="24"/>
        </w:rPr>
        <w:t xml:space="preserve">3 балла – полностью правильный порядок. </w:t>
      </w:r>
    </w:p>
    <w:p w:rsidR="005860AE" w:rsidRPr="00072823" w:rsidRDefault="005860AE" w:rsidP="00E9475A">
      <w:pPr>
        <w:spacing w:after="0" w:line="240" w:lineRule="auto"/>
        <w:rPr>
          <w:sz w:val="24"/>
          <w:szCs w:val="24"/>
        </w:rPr>
      </w:pPr>
      <w:r w:rsidRPr="00072823">
        <w:rPr>
          <w:sz w:val="24"/>
          <w:szCs w:val="24"/>
        </w:rPr>
        <w:t>2 балла – порядок Ж, И, Г</w:t>
      </w:r>
      <w:r>
        <w:rPr>
          <w:sz w:val="24"/>
          <w:szCs w:val="24"/>
        </w:rPr>
        <w:t>.</w:t>
      </w:r>
    </w:p>
    <w:p w:rsidR="005860AE" w:rsidRPr="00072823" w:rsidRDefault="005860AE" w:rsidP="00E9475A">
      <w:pPr>
        <w:spacing w:after="0" w:line="240" w:lineRule="auto"/>
        <w:rPr>
          <w:sz w:val="24"/>
          <w:szCs w:val="24"/>
        </w:rPr>
      </w:pPr>
      <w:r w:rsidRPr="00072823">
        <w:rPr>
          <w:sz w:val="24"/>
          <w:szCs w:val="24"/>
        </w:rPr>
        <w:t>1 балл – указал только Ж, Г или только Г</w:t>
      </w:r>
      <w:r>
        <w:rPr>
          <w:sz w:val="24"/>
          <w:szCs w:val="24"/>
        </w:rPr>
        <w:t>.</w:t>
      </w:r>
    </w:p>
    <w:p w:rsidR="005860AE" w:rsidRPr="00072823" w:rsidRDefault="005860AE" w:rsidP="00E9475A">
      <w:pPr>
        <w:spacing w:after="0" w:line="240" w:lineRule="auto"/>
        <w:rPr>
          <w:sz w:val="24"/>
          <w:szCs w:val="24"/>
        </w:rPr>
      </w:pPr>
      <w:r w:rsidRPr="00072823">
        <w:rPr>
          <w:sz w:val="24"/>
          <w:szCs w:val="24"/>
        </w:rPr>
        <w:t xml:space="preserve">0 баллов </w:t>
      </w:r>
      <w:r>
        <w:rPr>
          <w:sz w:val="24"/>
          <w:szCs w:val="24"/>
        </w:rPr>
        <w:t xml:space="preserve">- </w:t>
      </w:r>
      <w:r w:rsidRPr="00072823">
        <w:rPr>
          <w:sz w:val="24"/>
          <w:szCs w:val="24"/>
        </w:rPr>
        <w:t xml:space="preserve">указал А, Д, З или один из этих пунктов. </w:t>
      </w:r>
    </w:p>
    <w:p w:rsidR="005860AE" w:rsidRDefault="005860AE" w:rsidP="00E9475A">
      <w:pPr>
        <w:spacing w:after="0" w:line="240" w:lineRule="auto"/>
        <w:rPr>
          <w:b/>
          <w:bCs/>
          <w:sz w:val="24"/>
          <w:szCs w:val="24"/>
          <w:u w:val="single"/>
        </w:rPr>
      </w:pPr>
    </w:p>
    <w:p w:rsidR="005860AE" w:rsidRDefault="005860AE" w:rsidP="00E9475A">
      <w:pPr>
        <w:spacing w:after="0" w:line="240" w:lineRule="auto"/>
        <w:rPr>
          <w:sz w:val="24"/>
          <w:szCs w:val="24"/>
        </w:rPr>
      </w:pPr>
      <w:r w:rsidRPr="008617F1">
        <w:rPr>
          <w:b/>
          <w:bCs/>
          <w:sz w:val="24"/>
          <w:szCs w:val="24"/>
          <w:u w:val="single"/>
        </w:rPr>
        <w:t>Повышенный уровень</w:t>
      </w:r>
      <w:r>
        <w:rPr>
          <w:sz w:val="24"/>
          <w:szCs w:val="24"/>
        </w:rPr>
        <w:t>.</w:t>
      </w:r>
    </w:p>
    <w:p w:rsidR="005860AE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34"/>
        <w:gridCol w:w="4110"/>
      </w:tblGrid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А) Выйти из дома в 15.00.</w:t>
            </w:r>
          </w:p>
        </w:tc>
      </w:tr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И) Зайти в аптеку возле дома.</w:t>
            </w:r>
          </w:p>
        </w:tc>
      </w:tr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Г) Приехать к бабушке.</w:t>
            </w:r>
          </w:p>
        </w:tc>
      </w:tr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Д) Приехать к музыкальной школе.</w:t>
            </w:r>
          </w:p>
        </w:tc>
      </w:tr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З) Приехать к кинотеатру.</w:t>
            </w:r>
          </w:p>
        </w:tc>
      </w:tr>
      <w:tr w:rsidR="005860AE" w:rsidRPr="00DF78F8"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E9475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Default="005860AE" w:rsidP="00E947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60AE" w:rsidRPr="00B856AC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726075" w:rsidRDefault="005860AE" w:rsidP="00E9475A">
      <w:pPr>
        <w:spacing w:after="0" w:line="240" w:lineRule="auto"/>
        <w:rPr>
          <w:sz w:val="24"/>
          <w:szCs w:val="24"/>
        </w:rPr>
      </w:pPr>
      <w:r w:rsidRPr="00F04710">
        <w:rPr>
          <w:sz w:val="24"/>
          <w:szCs w:val="24"/>
        </w:rPr>
        <w:t>3 балла</w:t>
      </w:r>
      <w:r w:rsidRPr="00726075">
        <w:rPr>
          <w:b/>
          <w:bCs/>
          <w:sz w:val="24"/>
          <w:szCs w:val="24"/>
        </w:rPr>
        <w:t xml:space="preserve"> </w:t>
      </w:r>
      <w:r w:rsidRPr="00F04710">
        <w:rPr>
          <w:sz w:val="24"/>
          <w:szCs w:val="24"/>
        </w:rPr>
        <w:t>–</w:t>
      </w:r>
      <w:r w:rsidRPr="00726075">
        <w:rPr>
          <w:b/>
          <w:bCs/>
          <w:sz w:val="24"/>
          <w:szCs w:val="24"/>
        </w:rPr>
        <w:t xml:space="preserve"> </w:t>
      </w:r>
      <w:r w:rsidRPr="00726075">
        <w:rPr>
          <w:sz w:val="24"/>
          <w:szCs w:val="24"/>
        </w:rPr>
        <w:t xml:space="preserve">полностью правильный порядок. </w:t>
      </w:r>
    </w:p>
    <w:p w:rsidR="005860AE" w:rsidRDefault="005860AE" w:rsidP="00E9475A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1 балл</w:t>
      </w:r>
      <w:r>
        <w:rPr>
          <w:b/>
          <w:bCs/>
          <w:sz w:val="24"/>
          <w:szCs w:val="24"/>
        </w:rPr>
        <w:t xml:space="preserve"> </w:t>
      </w:r>
      <w:r w:rsidRPr="00F04710"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 w:rsidRPr="00726075">
        <w:rPr>
          <w:sz w:val="24"/>
          <w:szCs w:val="24"/>
        </w:rPr>
        <w:t>не полностью правильный порядок действий – стоит не на своем месте ОДИН из двух шагов - И) или Г), а остальные шаги стоят в нужном порядке</w:t>
      </w:r>
      <w:r>
        <w:rPr>
          <w:sz w:val="24"/>
          <w:szCs w:val="24"/>
        </w:rPr>
        <w:t>. В</w:t>
      </w:r>
      <w:r w:rsidRPr="00726075">
        <w:rPr>
          <w:sz w:val="24"/>
          <w:szCs w:val="24"/>
        </w:rPr>
        <w:t xml:space="preserve"> этом случае в кино Миша с Леной </w:t>
      </w:r>
      <w:r>
        <w:rPr>
          <w:sz w:val="24"/>
          <w:szCs w:val="24"/>
        </w:rPr>
        <w:t>смогут попасть</w:t>
      </w:r>
      <w:r w:rsidRPr="00726075">
        <w:rPr>
          <w:sz w:val="24"/>
          <w:szCs w:val="24"/>
        </w:rPr>
        <w:t>, но бабушка останется без ле</w:t>
      </w:r>
      <w:r>
        <w:rPr>
          <w:sz w:val="24"/>
          <w:szCs w:val="24"/>
        </w:rPr>
        <w:t xml:space="preserve">карства и будет очень стыдно, поэтому «весомость» данного варианта ответа – не более 1/3 (1 балл по отношению к 3 баллам правильного ответа). </w:t>
      </w:r>
    </w:p>
    <w:p w:rsidR="005860AE" w:rsidRPr="00726075" w:rsidRDefault="005860AE" w:rsidP="00E9475A">
      <w:pPr>
        <w:spacing w:after="0" w:line="240" w:lineRule="auto"/>
        <w:rPr>
          <w:sz w:val="24"/>
          <w:szCs w:val="24"/>
        </w:rPr>
      </w:pPr>
      <w:r w:rsidRPr="00F04710">
        <w:rPr>
          <w:sz w:val="24"/>
          <w:szCs w:val="24"/>
        </w:rPr>
        <w:t>0 баллов</w:t>
      </w:r>
      <w:r>
        <w:rPr>
          <w:b/>
          <w:bCs/>
          <w:sz w:val="24"/>
          <w:szCs w:val="24"/>
        </w:rPr>
        <w:t xml:space="preserve"> – </w:t>
      </w:r>
      <w:r w:rsidRPr="00726075">
        <w:rPr>
          <w:sz w:val="24"/>
          <w:szCs w:val="24"/>
        </w:rPr>
        <w:t>любой иной порядок</w:t>
      </w:r>
      <w:r>
        <w:rPr>
          <w:sz w:val="24"/>
          <w:szCs w:val="24"/>
        </w:rPr>
        <w:t>.</w:t>
      </w:r>
    </w:p>
    <w:p w:rsidR="005860AE" w:rsidRDefault="005860AE" w:rsidP="00E9475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01643C" w:rsidRDefault="005860AE" w:rsidP="00E9475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F04710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855EB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AD06A3">
        <w:rPr>
          <w:b/>
          <w:bCs/>
          <w:sz w:val="32"/>
          <w:szCs w:val="32"/>
        </w:rPr>
        <w:t>Оценивать степень достижения цели</w:t>
      </w:r>
      <w:r w:rsidRPr="00AD06A3">
        <w:rPr>
          <w:sz w:val="32"/>
          <w:szCs w:val="32"/>
        </w:rPr>
        <w:t xml:space="preserve"> (в учебных ситуациях и </w:t>
      </w:r>
      <w:r w:rsidRPr="00AD06A3">
        <w:rPr>
          <w:i/>
          <w:iCs/>
          <w:sz w:val="32"/>
          <w:szCs w:val="32"/>
        </w:rPr>
        <w:t>жизненных)</w:t>
      </w:r>
      <w:r w:rsidRPr="00AD06A3">
        <w:rPr>
          <w:sz w:val="32"/>
          <w:szCs w:val="32"/>
        </w:rPr>
        <w:t xml:space="preserve">, выбранные способы </w:t>
      </w:r>
      <w:r w:rsidRPr="00AD06A3">
        <w:rPr>
          <w:i/>
          <w:iCs/>
          <w:sz w:val="32"/>
          <w:szCs w:val="32"/>
        </w:rPr>
        <w:t>решения жизненных задач</w:t>
      </w:r>
      <w:r>
        <w:rPr>
          <w:rFonts w:ascii="Times New Roman" w:hAnsi="Times New Roman" w:cs="Times New Roman"/>
          <w:i/>
          <w:iCs/>
          <w:sz w:val="32"/>
          <w:szCs w:val="32"/>
        </w:rPr>
        <w:t>.</w:t>
      </w:r>
    </w:p>
    <w:p w:rsidR="005860AE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9E415F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9E415F">
        <w:rPr>
          <w:b/>
          <w:bCs/>
          <w:sz w:val="24"/>
          <w:szCs w:val="24"/>
          <w:u w:val="single"/>
        </w:rPr>
        <w:t>Необходимый уровень</w:t>
      </w:r>
      <w:r w:rsidRPr="009E415F">
        <w:rPr>
          <w:b/>
          <w:bCs/>
          <w:sz w:val="24"/>
          <w:szCs w:val="24"/>
        </w:rPr>
        <w:t xml:space="preserve"> – степень достижения цели в учебной ситуации</w:t>
      </w:r>
      <w:r>
        <w:rPr>
          <w:b/>
          <w:bCs/>
          <w:sz w:val="24"/>
          <w:szCs w:val="24"/>
        </w:rPr>
        <w:t>.</w:t>
      </w:r>
    </w:p>
    <w:p w:rsidR="005860AE" w:rsidRPr="00B856AC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10173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510"/>
        <w:gridCol w:w="3261"/>
        <w:gridCol w:w="3402"/>
      </w:tblGrid>
      <w:tr w:rsidR="005860AE" w:rsidRPr="00DF78F8"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Доказательства Миши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Доказательства Кати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F78F8">
              <w:rPr>
                <w:b/>
                <w:bCs/>
                <w:sz w:val="24"/>
                <w:szCs w:val="24"/>
              </w:rPr>
              <w:t>Доказательства Пети</w:t>
            </w:r>
          </w:p>
        </w:tc>
      </w:tr>
      <w:tr w:rsidR="005860AE" w:rsidRPr="00DF78F8">
        <w:tc>
          <w:tcPr>
            <w:tcW w:w="3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Б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2217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60AE" w:rsidRPr="00DF78F8" w:rsidRDefault="005860AE" w:rsidP="009E41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78F8">
              <w:rPr>
                <w:sz w:val="24"/>
                <w:szCs w:val="24"/>
              </w:rPr>
              <w:t>А</w:t>
            </w:r>
          </w:p>
        </w:tc>
      </w:tr>
    </w:tbl>
    <w:p w:rsidR="005860AE" w:rsidRDefault="005860AE" w:rsidP="00E9475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3 балла</w:t>
      </w:r>
      <w:r>
        <w:rPr>
          <w:b/>
          <w:bCs/>
          <w:sz w:val="24"/>
          <w:szCs w:val="24"/>
        </w:rPr>
        <w:t xml:space="preserve"> </w:t>
      </w:r>
      <w:r w:rsidRPr="00F04710">
        <w:rPr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</w:t>
      </w:r>
      <w:r w:rsidRPr="00AD06A3">
        <w:rPr>
          <w:sz w:val="24"/>
          <w:szCs w:val="24"/>
        </w:rPr>
        <w:t>результаты всех трех учеников оценены верно</w:t>
      </w:r>
      <w:r>
        <w:rPr>
          <w:sz w:val="24"/>
          <w:szCs w:val="24"/>
        </w:rPr>
        <w:t>.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2 балла</w:t>
      </w:r>
      <w:r>
        <w:rPr>
          <w:b/>
          <w:bCs/>
          <w:sz w:val="24"/>
          <w:szCs w:val="24"/>
        </w:rPr>
        <w:t xml:space="preserve"> – </w:t>
      </w:r>
      <w:r w:rsidRPr="00AD06A3">
        <w:rPr>
          <w:sz w:val="24"/>
          <w:szCs w:val="24"/>
        </w:rPr>
        <w:t>верно оценен</w:t>
      </w:r>
      <w:r>
        <w:rPr>
          <w:sz w:val="24"/>
          <w:szCs w:val="24"/>
        </w:rPr>
        <w:t>ы</w:t>
      </w:r>
      <w:r w:rsidRPr="00AD06A3">
        <w:rPr>
          <w:sz w:val="24"/>
          <w:szCs w:val="24"/>
        </w:rPr>
        <w:t xml:space="preserve"> только результаты двух учеников</w:t>
      </w:r>
      <w:r>
        <w:rPr>
          <w:b/>
          <w:bCs/>
          <w:sz w:val="24"/>
          <w:szCs w:val="24"/>
        </w:rPr>
        <w:t>.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1 балл</w:t>
      </w:r>
      <w:r>
        <w:rPr>
          <w:b/>
          <w:bCs/>
          <w:sz w:val="24"/>
          <w:szCs w:val="24"/>
        </w:rPr>
        <w:t xml:space="preserve"> – </w:t>
      </w:r>
      <w:r w:rsidRPr="00AD06A3">
        <w:rPr>
          <w:sz w:val="24"/>
          <w:szCs w:val="24"/>
        </w:rPr>
        <w:t>верно оценены результаты только одного ученика</w:t>
      </w:r>
      <w:r>
        <w:rPr>
          <w:sz w:val="24"/>
          <w:szCs w:val="24"/>
        </w:rPr>
        <w:t>.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0 балл</w:t>
      </w:r>
      <w:r>
        <w:rPr>
          <w:sz w:val="24"/>
          <w:szCs w:val="24"/>
        </w:rPr>
        <w:t>ов</w:t>
      </w:r>
      <w:r>
        <w:rPr>
          <w:b/>
          <w:bCs/>
          <w:sz w:val="24"/>
          <w:szCs w:val="24"/>
        </w:rPr>
        <w:t xml:space="preserve"> – </w:t>
      </w:r>
      <w:r w:rsidRPr="00AD06A3">
        <w:rPr>
          <w:sz w:val="24"/>
          <w:szCs w:val="24"/>
        </w:rPr>
        <w:t>нет верных оценок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</w:p>
    <w:p w:rsidR="005860AE" w:rsidRPr="009E415F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 xml:space="preserve">Повышенный </w:t>
      </w:r>
      <w:r w:rsidRPr="009E415F">
        <w:rPr>
          <w:b/>
          <w:bCs/>
          <w:sz w:val="24"/>
          <w:szCs w:val="24"/>
          <w:u w:val="single"/>
        </w:rPr>
        <w:t>уровень</w:t>
      </w:r>
      <w:r w:rsidRPr="009E415F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оценка выбранных способов решения жизненной задачи.</w:t>
      </w:r>
    </w:p>
    <w:p w:rsidR="005860AE" w:rsidRPr="00B856AC" w:rsidRDefault="005860AE" w:rsidP="009E415F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F32809" w:rsidRDefault="005860AE" w:rsidP="009E415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Pr="00F32809">
        <w:rPr>
          <w:sz w:val="24"/>
          <w:szCs w:val="24"/>
        </w:rPr>
        <w:t xml:space="preserve"> тексте </w:t>
      </w:r>
      <w:r>
        <w:rPr>
          <w:sz w:val="24"/>
          <w:szCs w:val="24"/>
        </w:rPr>
        <w:t xml:space="preserve">должны быть отмечены, выделены </w:t>
      </w:r>
      <w:r w:rsidRPr="00F32809">
        <w:rPr>
          <w:sz w:val="24"/>
          <w:szCs w:val="24"/>
        </w:rPr>
        <w:t>слова «Адрес», «Название», «Автор».</w:t>
      </w:r>
    </w:p>
    <w:p w:rsidR="005860AE" w:rsidRPr="00B856AC" w:rsidRDefault="005860AE" w:rsidP="009E415F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3 балла</w:t>
      </w:r>
      <w:r>
        <w:rPr>
          <w:b/>
          <w:bCs/>
          <w:sz w:val="24"/>
          <w:szCs w:val="24"/>
        </w:rPr>
        <w:t xml:space="preserve"> – </w:t>
      </w:r>
      <w:r w:rsidRPr="00F32809">
        <w:rPr>
          <w:sz w:val="24"/>
          <w:szCs w:val="24"/>
        </w:rPr>
        <w:t>выделены все три нужных слова</w:t>
      </w:r>
      <w:r>
        <w:rPr>
          <w:sz w:val="24"/>
          <w:szCs w:val="24"/>
        </w:rPr>
        <w:t>.</w:t>
      </w:r>
    </w:p>
    <w:p w:rsidR="005860AE" w:rsidRPr="00F32809" w:rsidRDefault="005860AE" w:rsidP="009E415F">
      <w:pPr>
        <w:spacing w:after="0" w:line="240" w:lineRule="auto"/>
        <w:rPr>
          <w:sz w:val="24"/>
          <w:szCs w:val="24"/>
        </w:rPr>
      </w:pPr>
      <w:r w:rsidRPr="00F04710">
        <w:rPr>
          <w:sz w:val="24"/>
          <w:szCs w:val="24"/>
        </w:rPr>
        <w:t>2 балла</w:t>
      </w:r>
      <w:r>
        <w:rPr>
          <w:b/>
          <w:bCs/>
          <w:sz w:val="24"/>
          <w:szCs w:val="24"/>
        </w:rPr>
        <w:t xml:space="preserve"> – </w:t>
      </w:r>
      <w:r w:rsidRPr="00F32809">
        <w:rPr>
          <w:sz w:val="24"/>
          <w:szCs w:val="24"/>
        </w:rPr>
        <w:t>выделен</w:t>
      </w:r>
      <w:r>
        <w:rPr>
          <w:sz w:val="24"/>
          <w:szCs w:val="24"/>
        </w:rPr>
        <w:t>ы</w:t>
      </w:r>
      <w:r w:rsidRPr="00F32809">
        <w:rPr>
          <w:sz w:val="24"/>
          <w:szCs w:val="24"/>
        </w:rPr>
        <w:t xml:space="preserve"> только два нужных слова</w:t>
      </w:r>
      <w:r>
        <w:rPr>
          <w:sz w:val="24"/>
          <w:szCs w:val="24"/>
        </w:rPr>
        <w:t>.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1 балл</w:t>
      </w:r>
      <w:r>
        <w:rPr>
          <w:b/>
          <w:bCs/>
          <w:sz w:val="24"/>
          <w:szCs w:val="24"/>
        </w:rPr>
        <w:t xml:space="preserve"> –</w:t>
      </w:r>
      <w:r w:rsidRPr="00F32809">
        <w:rPr>
          <w:sz w:val="24"/>
          <w:szCs w:val="24"/>
        </w:rPr>
        <w:t xml:space="preserve"> выделено только одно нужное слово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p w:rsidR="005860AE" w:rsidRDefault="005860AE" w:rsidP="009E415F">
      <w:pPr>
        <w:spacing w:after="0" w:line="240" w:lineRule="auto"/>
        <w:rPr>
          <w:b/>
          <w:bCs/>
          <w:sz w:val="24"/>
          <w:szCs w:val="24"/>
        </w:rPr>
      </w:pPr>
      <w:r w:rsidRPr="00F04710">
        <w:rPr>
          <w:sz w:val="24"/>
          <w:szCs w:val="24"/>
        </w:rPr>
        <w:t>0 балл</w:t>
      </w:r>
      <w:r>
        <w:rPr>
          <w:sz w:val="24"/>
          <w:szCs w:val="24"/>
        </w:rPr>
        <w:t>ов</w:t>
      </w:r>
      <w:r>
        <w:rPr>
          <w:b/>
          <w:bCs/>
          <w:sz w:val="24"/>
          <w:szCs w:val="24"/>
        </w:rPr>
        <w:t xml:space="preserve"> – </w:t>
      </w:r>
      <w:r w:rsidRPr="00F32809">
        <w:rPr>
          <w:sz w:val="24"/>
          <w:szCs w:val="24"/>
        </w:rPr>
        <w:t>не выделено ни одного нужного слова</w:t>
      </w:r>
      <w:r>
        <w:rPr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</w:p>
    <w:p w:rsidR="005860AE" w:rsidRPr="009E415F" w:rsidRDefault="005860AE" w:rsidP="009E415F">
      <w:pPr>
        <w:rPr>
          <w:lang w:eastAsia="ru-RU"/>
        </w:rPr>
      </w:pPr>
    </w:p>
    <w:p w:rsidR="005860AE" w:rsidRPr="0001643C" w:rsidRDefault="005860AE" w:rsidP="00E9475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E9475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860AE" w:rsidRDefault="005860AE" w:rsidP="009C55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Тест. КОММУНИКАТИВНЫЕ </w:t>
      </w:r>
      <w:r w:rsidR="002F577F">
        <w:rPr>
          <w:rFonts w:ascii="Times New Roman" w:hAnsi="Times New Roman" w:cs="Times New Roman"/>
          <w:b/>
          <w:bCs/>
          <w:sz w:val="28"/>
          <w:szCs w:val="28"/>
        </w:rPr>
        <w:t>УУД</w:t>
      </w:r>
      <w:r>
        <w:rPr>
          <w:rFonts w:ascii="Times New Roman" w:hAnsi="Times New Roman" w:cs="Times New Roman"/>
          <w:b/>
          <w:bCs/>
          <w:sz w:val="28"/>
          <w:szCs w:val="28"/>
        </w:rPr>
        <w:t>. 5–6 классы. Необходимый уровень</w:t>
      </w:r>
    </w:p>
    <w:p w:rsidR="005860AE" w:rsidRPr="006608B4" w:rsidRDefault="005860AE" w:rsidP="00415C12">
      <w:pPr>
        <w:pStyle w:val="Text"/>
        <w:ind w:firstLine="0"/>
        <w:rPr>
          <w:rFonts w:ascii="Times New Roman" w:hAnsi="Times New Roman" w:cs="Times New Roman"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1. </w:t>
      </w:r>
      <w:r w:rsidRPr="006608B4">
        <w:rPr>
          <w:rFonts w:ascii="Times New Roman" w:hAnsi="Times New Roman" w:cs="Times New Roman"/>
          <w:b/>
          <w:bCs/>
          <w:sz w:val="28"/>
          <w:szCs w:val="28"/>
        </w:rPr>
        <w:t>Умение излагать своё мнение</w:t>
      </w:r>
      <w:r w:rsidRPr="006608B4">
        <w:rPr>
          <w:rFonts w:ascii="Times New Roman" w:hAnsi="Times New Roman" w:cs="Times New Roman"/>
          <w:sz w:val="28"/>
          <w:szCs w:val="28"/>
        </w:rPr>
        <w:t>, аргументы и факты</w:t>
      </w:r>
      <w:r w:rsidRPr="006608B4">
        <w:rPr>
          <w:rFonts w:ascii="Times New Roman" w:hAnsi="Times New Roman" w:cs="Times New Roman"/>
          <w:i/>
          <w:iCs/>
          <w:sz w:val="28"/>
          <w:szCs w:val="28"/>
        </w:rPr>
        <w:t>, выдвигая контраргументы в дискуссии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6608B4" w:rsidRDefault="005860AE" w:rsidP="00415C12">
      <w:pPr>
        <w:pStyle w:val="Norm1"/>
        <w:tabs>
          <w:tab w:val="right" w:pos="9900"/>
        </w:tabs>
      </w:pPr>
      <w:r w:rsidRPr="006608B4">
        <w:t>Обе позиции (</w:t>
      </w:r>
      <w:r w:rsidRPr="006F6E3B">
        <w:rPr>
          <w:b/>
          <w:bCs/>
        </w:rPr>
        <w:t xml:space="preserve">А </w:t>
      </w:r>
      <w:r w:rsidRPr="006608B4">
        <w:t xml:space="preserve">и </w:t>
      </w:r>
      <w:r w:rsidRPr="006F6E3B">
        <w:rPr>
          <w:b/>
          <w:bCs/>
        </w:rPr>
        <w:t>Б</w:t>
      </w:r>
      <w:r w:rsidRPr="006608B4">
        <w:t>) могут быть обоснова</w:t>
      </w:r>
      <w:r>
        <w:t>н</w:t>
      </w:r>
      <w:r w:rsidRPr="006608B4">
        <w:t>ны. Да</w:t>
      </w:r>
      <w:r>
        <w:t>ё</w:t>
      </w:r>
      <w:r w:rsidRPr="006608B4">
        <w:t>м критерии для обеих: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9"/>
        <w:gridCol w:w="4509"/>
        <w:gridCol w:w="729"/>
        <w:gridCol w:w="3259"/>
      </w:tblGrid>
      <w:tr w:rsidR="005860AE" w:rsidRPr="00DF78F8">
        <w:tc>
          <w:tcPr>
            <w:tcW w:w="1670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lastRenderedPageBreak/>
              <w:t>ПОЗИЦИЯ</w:t>
            </w:r>
          </w:p>
        </w:tc>
        <w:tc>
          <w:tcPr>
            <w:tcW w:w="9034" w:type="dxa"/>
            <w:gridSpan w:val="3"/>
          </w:tcPr>
          <w:p w:rsidR="005860AE" w:rsidRPr="00DF78F8" w:rsidRDefault="005860AE" w:rsidP="00415C12">
            <w:pPr>
              <w:spacing w:after="0" w:line="240" w:lineRule="auto"/>
              <w:rPr>
                <w:i/>
                <w:iCs/>
              </w:rPr>
            </w:pPr>
            <w:r w:rsidRPr="00DF78F8">
              <w:rPr>
                <w:b/>
                <w:bCs/>
              </w:rPr>
              <w:t>А.</w:t>
            </w:r>
            <w:r w:rsidRPr="00DF78F8">
              <w:t xml:space="preserve"> Согласен, что медведи представляют серьёзную опасность для людей</w:t>
            </w:r>
            <w:r>
              <w:t>.</w:t>
            </w:r>
          </w:p>
        </w:tc>
      </w:tr>
      <w:tr w:rsidR="005860AE" w:rsidRPr="00DF78F8">
        <w:tc>
          <w:tcPr>
            <w:tcW w:w="1670" w:type="dxa"/>
            <w:vMerge w:val="restart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АРГУМЕНТЫ</w:t>
            </w: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Словосочетания, предложения из текста</w:t>
            </w:r>
          </w:p>
        </w:tc>
        <w:tc>
          <w:tcPr>
            <w:tcW w:w="788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Твои аргументы</w:t>
            </w:r>
          </w:p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(примеры возможных формулировок):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1. «…стол мой перевернул, что у двери стоял, банку сгущёнки вылизывает». 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type id="_x0000_t93" coordsize="21600,21600" o:spt="93" adj="16200,5400" path="m@0,l@0@1,3375@1,3375@2@0@2@0,21600,21600,10800xem1350@1l1350@2,2700@2,2700@1xem0@1l0@2,675@2,675@1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3375,@1,@6,@2"/>
                  <v:handles>
                    <v:h position="#0,#1" xrange="3375,21600" yrange="0,10800"/>
                  </v:handles>
                </v:shapetype>
                <v:shape id="Штриховая стрелка вправо 13" o:spid="_x0000_s1039" type="#_x0000_t93" style="position:absolute;margin-left:-2.45pt;margin-top:.8pt;width:34.5pt;height:12pt;z-index:15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Портят имущество людей.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2. «Коготь – во! Размером с кинжал! А силища!»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Штриховая стрелка вправо 14" o:spid="_x0000_s1040" type="#_x0000_t93" style="position:absolute;margin-left:-1.7pt;margin-top:.75pt;width:34.5pt;height:12pt;z-index:16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Заметно сильнее невооружённого человека, значит, легко может убить его. 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3. «Ведь запросто мог меня задрать, как Семёнова два года назад». </w:t>
            </w:r>
          </w:p>
          <w:p w:rsidR="005860AE" w:rsidRPr="00DF78F8" w:rsidRDefault="005860AE" w:rsidP="00415C12">
            <w:pPr>
              <w:spacing w:after="0" w:line="240" w:lineRule="auto"/>
            </w:pPr>
            <w:r w:rsidRPr="00DF78F8">
              <w:t>«…Этот (шатун) да, на кого угодно нападёт».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Штриховая стрелка вправо 15" o:spid="_x0000_s1041" type="#_x0000_t93" style="position:absolute;margin-left:-1.7pt;margin-top:.7pt;width:34.5pt;height:12pt;z-index:17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Известны случаи, когда медведи убивали людей.</w:t>
            </w:r>
          </w:p>
        </w:tc>
      </w:tr>
    </w:tbl>
    <w:p w:rsidR="005860AE" w:rsidRPr="006608B4" w:rsidRDefault="005860AE" w:rsidP="00415C12">
      <w:pPr>
        <w:pStyle w:val="Norm1"/>
        <w:tabs>
          <w:tab w:val="right" w:pos="9900"/>
        </w:tabs>
        <w:rPr>
          <w:u w:val="singl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9"/>
        <w:gridCol w:w="4512"/>
        <w:gridCol w:w="730"/>
        <w:gridCol w:w="3255"/>
      </w:tblGrid>
      <w:tr w:rsidR="005860AE" w:rsidRPr="00DF78F8">
        <w:tc>
          <w:tcPr>
            <w:tcW w:w="1670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ПОЗИЦИЯ</w:t>
            </w:r>
          </w:p>
        </w:tc>
        <w:tc>
          <w:tcPr>
            <w:tcW w:w="9034" w:type="dxa"/>
            <w:gridSpan w:val="3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rPr>
                <w:b/>
                <w:bCs/>
              </w:rPr>
              <w:t>Б.</w:t>
            </w:r>
            <w:r w:rsidRPr="00DF78F8">
              <w:t xml:space="preserve"> Не согласен, что медведи представляют серьёзную опасность для людей</w:t>
            </w:r>
            <w:r>
              <w:t>.</w:t>
            </w:r>
          </w:p>
        </w:tc>
      </w:tr>
      <w:tr w:rsidR="005860AE" w:rsidRPr="00DF78F8">
        <w:tc>
          <w:tcPr>
            <w:tcW w:w="1670" w:type="dxa"/>
            <w:vMerge w:val="restart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АРГУМЕНТЫ</w:t>
            </w: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Словосочетания, предложения из текста</w:t>
            </w:r>
          </w:p>
        </w:tc>
        <w:tc>
          <w:tcPr>
            <w:tcW w:w="788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Твои аргументы</w:t>
            </w:r>
          </w:p>
          <w:p w:rsidR="005860AE" w:rsidRPr="00DF78F8" w:rsidRDefault="005860AE" w:rsidP="00415C12">
            <w:pPr>
              <w:spacing w:after="0" w:line="240" w:lineRule="auto"/>
              <w:jc w:val="center"/>
              <w:rPr>
                <w:i/>
                <w:iCs/>
              </w:rPr>
            </w:pPr>
            <w:r w:rsidRPr="00DF78F8">
              <w:rPr>
                <w:i/>
                <w:iCs/>
              </w:rPr>
              <w:t>(примеры возможных формулировок):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1. «Летом мишки от людей сами шарахаются, встречи избегают…»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Штриховая стрелка вправо 16" o:spid="_x0000_s1042" type="#_x0000_t93" style="position:absolute;margin-left:-2.45pt;margin-top:.8pt;width:34.5pt;height:12pt;z-index:12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Летом медведи избегают встречи с человеком, а значит, не могут ему повредить. 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2. «…зимой, когда в берлоге не смог пересидеть…»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Штриховая стрелка вправо 17" o:spid="_x0000_s1043" type="#_x0000_t93" style="position:absolute;margin-left:-1.7pt;margin-top:.75pt;width:34.5pt;height:12pt;z-index:13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Зимой медведи спят в берлогах, следовательно, не опасны для человека.</w:t>
            </w:r>
          </w:p>
        </w:tc>
      </w:tr>
      <w:tr w:rsidR="005860AE" w:rsidRPr="00DF78F8">
        <w:tc>
          <w:tcPr>
            <w:tcW w:w="1670" w:type="dxa"/>
            <w:vMerge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4817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3. «Мусор убрать надо, пошуметь в лесу, чтобы он подальше в чащу ушёл…»</w:t>
            </w:r>
          </w:p>
        </w:tc>
        <w:tc>
          <w:tcPr>
            <w:tcW w:w="788" w:type="dxa"/>
          </w:tcPr>
          <w:p w:rsidR="005860AE" w:rsidRPr="00DF78F8" w:rsidRDefault="00425DE2" w:rsidP="00415C12">
            <w:pPr>
              <w:spacing w:after="0" w:line="240" w:lineRule="auto"/>
            </w:pPr>
            <w:r>
              <w:rPr>
                <w:noProof/>
                <w:lang w:eastAsia="ru-RU"/>
              </w:rPr>
              <w:pict>
                <v:shape id="Штриховая стрелка вправо 18" o:spid="_x0000_s1044" type="#_x0000_t93" style="position:absolute;margin-left:-1.7pt;margin-top:.7pt;width:34.5pt;height:12pt;z-index:14;visibility:visible;mso-position-horizontal-relative:text;mso-position-vertical-relative:text"/>
              </w:pict>
            </w:r>
          </w:p>
        </w:tc>
        <w:tc>
          <w:tcPr>
            <w:tcW w:w="3429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Медведя можно отпугнуть, отвадить от человеческого жилья.</w:t>
            </w:r>
          </w:p>
        </w:tc>
      </w:tr>
    </w:tbl>
    <w:p w:rsidR="005860AE" w:rsidRPr="006608B4" w:rsidRDefault="005860AE" w:rsidP="00415C12">
      <w:pPr>
        <w:pStyle w:val="Norm1"/>
        <w:tabs>
          <w:tab w:val="right" w:pos="9900"/>
        </w:tabs>
        <w:rPr>
          <w:u w:val="single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608B4" w:rsidRDefault="005860AE" w:rsidP="00415C12">
      <w:pPr>
        <w:pStyle w:val="Norm1"/>
        <w:tabs>
          <w:tab w:val="right" w:pos="9900"/>
        </w:tabs>
      </w:pPr>
      <w:r w:rsidRPr="006608B4">
        <w:t xml:space="preserve">0 – </w:t>
      </w:r>
      <w:r>
        <w:t>д</w:t>
      </w:r>
      <w:r w:rsidRPr="006608B4">
        <w:t>ля выбранной позиции нет ни одного подходящего словосочетания или предложен</w:t>
      </w:r>
      <w:r>
        <w:t>ия,</w:t>
      </w:r>
      <w:r w:rsidRPr="006608B4">
        <w:t xml:space="preserve"> не сформулированы аргументы</w:t>
      </w:r>
      <w:r>
        <w:t>.</w:t>
      </w:r>
      <w:r w:rsidRPr="006608B4">
        <w:t xml:space="preserve"> </w:t>
      </w:r>
    </w:p>
    <w:p w:rsidR="005860AE" w:rsidRPr="006608B4" w:rsidRDefault="005860AE" w:rsidP="00415C12">
      <w:pPr>
        <w:pStyle w:val="Norm1"/>
        <w:tabs>
          <w:tab w:val="right" w:pos="9900"/>
        </w:tabs>
      </w:pPr>
      <w:r w:rsidRPr="006608B4">
        <w:t>1–3 – каждая фраза из текста, правильно выбранная для подтверждения позиции</w:t>
      </w:r>
      <w:r>
        <w:t>,</w:t>
      </w:r>
      <w:r w:rsidRPr="006608B4">
        <w:t xml:space="preserve"> – 1 балл (три возм</w:t>
      </w:r>
      <w:r>
        <w:t>ожные фразы – максимум 3 балла).</w:t>
      </w:r>
    </w:p>
    <w:p w:rsidR="005860AE" w:rsidRPr="006608B4" w:rsidRDefault="005860AE" w:rsidP="00415C12">
      <w:pPr>
        <w:pStyle w:val="Norm1"/>
        <w:tabs>
          <w:tab w:val="right" w:pos="9900"/>
        </w:tabs>
      </w:pPr>
      <w:r w:rsidRPr="006608B4">
        <w:t xml:space="preserve">4–6 – каждый логично и корректно сформулированный аргумент (с точки зрения проверяющего эксперта) добавляет по </w:t>
      </w:r>
      <w:r>
        <w:t>1</w:t>
      </w:r>
      <w:r w:rsidRPr="006608B4">
        <w:t xml:space="preserve"> баллу к верно выбранной фразе. </w:t>
      </w: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6608B4" w:rsidRDefault="005860AE" w:rsidP="00415C12">
      <w:pPr>
        <w:pStyle w:val="Norm1"/>
        <w:tabs>
          <w:tab w:val="right" w:pos="9900"/>
        </w:tabs>
        <w:rPr>
          <w:sz w:val="28"/>
          <w:szCs w:val="28"/>
        </w:rPr>
      </w:pPr>
      <w:r w:rsidRPr="00B856AC">
        <w:rPr>
          <w:b/>
          <w:bCs/>
          <w:i/>
          <w:iCs/>
          <w:sz w:val="28"/>
          <w:szCs w:val="28"/>
        </w:rPr>
        <w:t xml:space="preserve">Задание </w:t>
      </w:r>
      <w:r>
        <w:rPr>
          <w:b/>
          <w:bCs/>
          <w:i/>
          <w:iCs/>
          <w:sz w:val="28"/>
          <w:szCs w:val="28"/>
        </w:rPr>
        <w:t>2</w:t>
      </w:r>
      <w:r w:rsidRPr="00B856AC">
        <w:rPr>
          <w:b/>
          <w:bCs/>
          <w:i/>
          <w:iCs/>
          <w:sz w:val="28"/>
          <w:szCs w:val="28"/>
        </w:rPr>
        <w:t xml:space="preserve">. </w:t>
      </w:r>
      <w:r w:rsidRPr="006608B4">
        <w:rPr>
          <w:b/>
          <w:bCs/>
          <w:sz w:val="28"/>
          <w:szCs w:val="28"/>
        </w:rPr>
        <w:t>Умение понимать позицию другого</w:t>
      </w:r>
      <w:r w:rsidRPr="006608B4">
        <w:rPr>
          <w:sz w:val="28"/>
          <w:szCs w:val="28"/>
        </w:rPr>
        <w:t xml:space="preserve">, выраженную в явном и </w:t>
      </w:r>
      <w:r w:rsidRPr="006608B4">
        <w:rPr>
          <w:i/>
          <w:iCs/>
          <w:sz w:val="28"/>
          <w:szCs w:val="28"/>
        </w:rPr>
        <w:t>НЕ</w:t>
      </w:r>
      <w:r w:rsidRPr="006608B4">
        <w:rPr>
          <w:sz w:val="28"/>
          <w:szCs w:val="28"/>
        </w:rPr>
        <w:t>явном виде (в т.ч. вести диалог с автором текста)</w:t>
      </w:r>
      <w:r>
        <w:rPr>
          <w:sz w:val="28"/>
          <w:szCs w:val="28"/>
        </w:rPr>
        <w:t>.</w:t>
      </w:r>
    </w:p>
    <w:p w:rsidR="005860AE" w:rsidRPr="00B856AC" w:rsidRDefault="005860AE" w:rsidP="00415C12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415C12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1"/>
        <w:gridCol w:w="5085"/>
      </w:tblGrid>
      <w:tr w:rsidR="005860AE" w:rsidRPr="00DF78F8">
        <w:tc>
          <w:tcPr>
            <w:tcW w:w="5052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Позиция Пашки (буква варианта, который ты выбрал)</w:t>
            </w:r>
          </w:p>
        </w:tc>
        <w:tc>
          <w:tcPr>
            <w:tcW w:w="5086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Номера предложений текста, которые подтверждают твой выбор</w:t>
            </w:r>
          </w:p>
        </w:tc>
      </w:tr>
      <w:tr w:rsidR="005860AE" w:rsidRPr="00DF78F8">
        <w:tc>
          <w:tcPr>
            <w:tcW w:w="5052" w:type="dxa"/>
          </w:tcPr>
          <w:p w:rsidR="005860AE" w:rsidRPr="00DF78F8" w:rsidRDefault="005860AE" w:rsidP="00415C12">
            <w:pPr>
              <w:spacing w:after="0" w:line="240" w:lineRule="auto"/>
              <w:rPr>
                <w:b/>
                <w:bCs/>
              </w:rPr>
            </w:pPr>
            <w:r w:rsidRPr="00DF78F8">
              <w:rPr>
                <w:b/>
                <w:bCs/>
              </w:rPr>
              <w:t>В</w:t>
            </w:r>
          </w:p>
        </w:tc>
        <w:tc>
          <w:tcPr>
            <w:tcW w:w="5086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7 + 8, 9, 10, 11, 13</w:t>
            </w:r>
          </w:p>
        </w:tc>
      </w:tr>
    </w:tbl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608B4" w:rsidRDefault="005860AE" w:rsidP="00415C12">
      <w:pPr>
        <w:spacing w:after="0" w:line="240" w:lineRule="auto"/>
      </w:pPr>
      <w:r w:rsidRPr="006608B4">
        <w:t>0 – неверно выбрана позиция Пашки</w:t>
      </w:r>
      <w:r>
        <w:t>.</w:t>
      </w:r>
    </w:p>
    <w:p w:rsidR="005860AE" w:rsidRPr="006608B4" w:rsidRDefault="005860AE" w:rsidP="00415C12">
      <w:pPr>
        <w:spacing w:after="0" w:line="240" w:lineRule="auto"/>
      </w:pPr>
      <w:r w:rsidRPr="006608B4">
        <w:t>1 – верно указана позиция Пашки</w:t>
      </w:r>
      <w:r>
        <w:t>.</w:t>
      </w:r>
    </w:p>
    <w:p w:rsidR="005860AE" w:rsidRPr="006608B4" w:rsidRDefault="005860AE" w:rsidP="00415C12">
      <w:pPr>
        <w:spacing w:after="0" w:line="240" w:lineRule="auto"/>
      </w:pPr>
      <w:r w:rsidRPr="006608B4">
        <w:t>2 – верно указана позиция и верно указано предложение № 7</w:t>
      </w:r>
      <w:r>
        <w:t>.</w:t>
      </w:r>
    </w:p>
    <w:p w:rsidR="005860AE" w:rsidRPr="006608B4" w:rsidRDefault="005860AE" w:rsidP="00415C12">
      <w:pPr>
        <w:spacing w:after="0" w:line="240" w:lineRule="auto"/>
      </w:pPr>
      <w:r w:rsidRPr="006608B4">
        <w:t>3 – верно указана позиция, предложение № 7 и любое количество остальных предложений.</w:t>
      </w: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6608B4" w:rsidRDefault="005860AE" w:rsidP="00415C12">
      <w:pPr>
        <w:pStyle w:val="a7"/>
        <w:jc w:val="both"/>
        <w:rPr>
          <w:b w:val="0"/>
          <w:bCs w:val="0"/>
          <w:i/>
          <w:iCs/>
          <w:sz w:val="28"/>
          <w:szCs w:val="28"/>
        </w:rPr>
      </w:pPr>
      <w:r w:rsidRPr="00415C12">
        <w:rPr>
          <w:i/>
          <w:iCs/>
          <w:sz w:val="28"/>
          <w:szCs w:val="28"/>
        </w:rPr>
        <w:t>Задание 3</w:t>
      </w:r>
      <w:r w:rsidRPr="00B856AC">
        <w:rPr>
          <w:b w:val="0"/>
          <w:bCs w:val="0"/>
          <w:i/>
          <w:iCs/>
          <w:sz w:val="28"/>
          <w:szCs w:val="28"/>
        </w:rPr>
        <w:t xml:space="preserve">. </w:t>
      </w:r>
      <w:r w:rsidRPr="006608B4">
        <w:rPr>
          <w:sz w:val="28"/>
          <w:szCs w:val="28"/>
        </w:rPr>
        <w:t>Умение различать в речи другого мнения, доказательства, факты</w:t>
      </w:r>
      <w:r w:rsidRPr="006608B4">
        <w:rPr>
          <w:b w:val="0"/>
          <w:bCs w:val="0"/>
          <w:sz w:val="28"/>
          <w:szCs w:val="28"/>
        </w:rPr>
        <w:t xml:space="preserve">; </w:t>
      </w:r>
      <w:r w:rsidRPr="006608B4">
        <w:rPr>
          <w:b w:val="0"/>
          <w:bCs w:val="0"/>
          <w:i/>
          <w:iCs/>
          <w:sz w:val="28"/>
          <w:szCs w:val="28"/>
        </w:rPr>
        <w:t>гипотезы, аксиомы, догматы.</w:t>
      </w:r>
    </w:p>
    <w:p w:rsidR="005860AE" w:rsidRDefault="005860AE" w:rsidP="00415C12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415C12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88"/>
        <w:gridCol w:w="3374"/>
        <w:gridCol w:w="3374"/>
      </w:tblGrid>
      <w:tr w:rsidR="005860AE" w:rsidRPr="00DF78F8">
        <w:tc>
          <w:tcPr>
            <w:tcW w:w="3388" w:type="dxa"/>
          </w:tcPr>
          <w:p w:rsidR="005860AE" w:rsidRPr="00DF78F8" w:rsidRDefault="005860AE" w:rsidP="00415C12">
            <w:pPr>
              <w:spacing w:after="0" w:line="240" w:lineRule="auto"/>
            </w:pP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  <w:jc w:val="center"/>
            </w:pPr>
            <w:r w:rsidRPr="00DF78F8">
              <w:t>Позиция «дядьки» (номера предложений)</w:t>
            </w: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  <w:jc w:val="center"/>
            </w:pPr>
            <w:r w:rsidRPr="00DF78F8">
              <w:t xml:space="preserve">Позиция «мужика» (номера предложений) </w:t>
            </w:r>
          </w:p>
        </w:tc>
      </w:tr>
      <w:tr w:rsidR="005860AE" w:rsidRPr="00DF78F8">
        <w:tc>
          <w:tcPr>
            <w:tcW w:w="3388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Позиция (мнение, точка зрения)</w:t>
            </w: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12</w:t>
            </w: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23</w:t>
            </w:r>
          </w:p>
        </w:tc>
      </w:tr>
      <w:tr w:rsidR="005860AE" w:rsidRPr="00DF78F8">
        <w:tc>
          <w:tcPr>
            <w:tcW w:w="3388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Аргументы (рассуждения, доказывающие обоснованность мнения) </w:t>
            </w: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 xml:space="preserve">8, 9, 11 </w:t>
            </w:r>
          </w:p>
        </w:tc>
        <w:tc>
          <w:tcPr>
            <w:tcW w:w="3375" w:type="dxa"/>
          </w:tcPr>
          <w:p w:rsidR="005860AE" w:rsidRPr="00DF78F8" w:rsidRDefault="005860AE" w:rsidP="00415C12">
            <w:pPr>
              <w:spacing w:after="0" w:line="240" w:lineRule="auto"/>
            </w:pPr>
            <w:r w:rsidRPr="00DF78F8">
              <w:t>13, 17, 18, 21, 22</w:t>
            </w:r>
          </w:p>
        </w:tc>
      </w:tr>
    </w:tbl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b w:val="0"/>
          <w:bCs w:val="0"/>
        </w:rPr>
        <w:t>0 – неверно выбраны позиции обоих собеседников</w:t>
      </w:r>
      <w:r>
        <w:rPr>
          <w:b w:val="0"/>
          <w:bCs w:val="0"/>
        </w:rPr>
        <w:t>.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b w:val="0"/>
          <w:bCs w:val="0"/>
        </w:rPr>
        <w:t>1–2 – верно указана позиция обоих собеседников (по одному баллу за каждую позицию)</w:t>
      </w:r>
      <w:r>
        <w:rPr>
          <w:b w:val="0"/>
          <w:bCs w:val="0"/>
        </w:rPr>
        <w:t>.</w:t>
      </w:r>
    </w:p>
    <w:p w:rsidR="005860AE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b w:val="0"/>
          <w:bCs w:val="0"/>
        </w:rPr>
        <w:t xml:space="preserve">3–8 – верно указаны позиции и верно указаны номера предложений-аргументов (по одному баллу за каждый верно указанный аргумент). 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b w:val="0"/>
          <w:bCs w:val="0"/>
        </w:rPr>
        <w:t xml:space="preserve">Примечание: в предложениях  17–18, 21–22 достаточно указать одно предложение из двух. </w:t>
      </w:r>
    </w:p>
    <w:p w:rsidR="005860AE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415C12">
      <w:pPr>
        <w:pStyle w:val="a7"/>
        <w:jc w:val="both"/>
        <w:rPr>
          <w:b w:val="0"/>
          <w:bCs w:val="0"/>
          <w:i/>
          <w:iCs/>
          <w:sz w:val="28"/>
          <w:szCs w:val="28"/>
        </w:rPr>
      </w:pPr>
      <w:r w:rsidRPr="00415C12">
        <w:rPr>
          <w:i/>
          <w:iCs/>
          <w:sz w:val="28"/>
          <w:szCs w:val="28"/>
        </w:rPr>
        <w:t>Задание 4</w:t>
      </w:r>
      <w:r w:rsidRPr="00B856AC">
        <w:rPr>
          <w:b w:val="0"/>
          <w:bCs w:val="0"/>
          <w:i/>
          <w:iCs/>
          <w:sz w:val="28"/>
          <w:szCs w:val="28"/>
        </w:rPr>
        <w:t xml:space="preserve">. </w:t>
      </w:r>
      <w:r w:rsidRPr="006608B4">
        <w:rPr>
          <w:sz w:val="28"/>
          <w:szCs w:val="28"/>
        </w:rPr>
        <w:t>Умение преодолевать конфликты</w:t>
      </w:r>
      <w:r w:rsidRPr="006608B4">
        <w:rPr>
          <w:b w:val="0"/>
          <w:bCs w:val="0"/>
          <w:sz w:val="28"/>
          <w:szCs w:val="28"/>
        </w:rPr>
        <w:t xml:space="preserve"> – договариваться с людьми</w:t>
      </w:r>
      <w:r>
        <w:rPr>
          <w:b w:val="0"/>
          <w:bCs w:val="0"/>
          <w:sz w:val="28"/>
          <w:szCs w:val="28"/>
        </w:rPr>
        <w:t xml:space="preserve"> </w:t>
      </w:r>
      <w:r w:rsidRPr="006608B4">
        <w:rPr>
          <w:b w:val="0"/>
          <w:bCs w:val="0"/>
          <w:sz w:val="28"/>
          <w:szCs w:val="28"/>
        </w:rPr>
        <w:t>(выбор удачного варианта поведения «на словах», т.к. проверка «на деле» в ситуации теста невозможна).</w:t>
      </w:r>
      <w:r w:rsidRPr="006608B4">
        <w:rPr>
          <w:b w:val="0"/>
          <w:bCs w:val="0"/>
          <w:i/>
          <w:iCs/>
          <w:sz w:val="28"/>
          <w:szCs w:val="28"/>
        </w:rPr>
        <w:t xml:space="preserve"> 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  <w:i/>
          <w:iCs/>
        </w:rPr>
      </w:pPr>
      <w:r w:rsidRPr="006608B4">
        <w:rPr>
          <w:b w:val="0"/>
          <w:bCs w:val="0"/>
          <w:i/>
          <w:iCs/>
        </w:rPr>
        <w:t xml:space="preserve">Правильные ответы </w:t>
      </w:r>
      <w:r w:rsidRPr="006608B4">
        <w:rPr>
          <w:b w:val="0"/>
          <w:bCs w:val="0"/>
          <w:i/>
          <w:iCs/>
          <w:u w:val="single"/>
        </w:rPr>
        <w:t>подч</w:t>
      </w:r>
      <w:r>
        <w:rPr>
          <w:b w:val="0"/>
          <w:bCs w:val="0"/>
          <w:i/>
          <w:iCs/>
          <w:u w:val="single"/>
        </w:rPr>
        <w:t>ё</w:t>
      </w:r>
      <w:r w:rsidRPr="006608B4">
        <w:rPr>
          <w:b w:val="0"/>
          <w:bCs w:val="0"/>
          <w:i/>
          <w:iCs/>
          <w:u w:val="single"/>
        </w:rPr>
        <w:t>ркнуты</w:t>
      </w:r>
      <w:r w:rsidRPr="006608B4">
        <w:rPr>
          <w:b w:val="0"/>
          <w:bCs w:val="0"/>
          <w:i/>
          <w:iCs/>
        </w:rPr>
        <w:t>, а в скобках указана мотивировка правильности или неправильности каждого варианта</w:t>
      </w:r>
      <w:r>
        <w:rPr>
          <w:b w:val="0"/>
          <w:bCs w:val="0"/>
          <w:i/>
          <w:iCs/>
        </w:rPr>
        <w:t xml:space="preserve"> (она дана для ориентировки, ученикам ее указывать не надо)</w:t>
      </w:r>
      <w:r w:rsidRPr="006608B4">
        <w:rPr>
          <w:b w:val="0"/>
          <w:bCs w:val="0"/>
          <w:i/>
          <w:iCs/>
        </w:rPr>
        <w:t xml:space="preserve">. 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t>А)</w:t>
      </w:r>
      <w:r w:rsidRPr="006608B4">
        <w:rPr>
          <w:b w:val="0"/>
          <w:bCs w:val="0"/>
        </w:rPr>
        <w:t xml:space="preserve"> Крикнуть: «Я тебе покажу, как мою сестру </w:t>
      </w:r>
      <w:r>
        <w:rPr>
          <w:b w:val="0"/>
          <w:bCs w:val="0"/>
        </w:rPr>
        <w:t>«</w:t>
      </w:r>
      <w:r w:rsidRPr="006608B4">
        <w:rPr>
          <w:b w:val="0"/>
          <w:bCs w:val="0"/>
        </w:rPr>
        <w:t>соплячкой</w:t>
      </w:r>
      <w:r>
        <w:rPr>
          <w:b w:val="0"/>
          <w:bCs w:val="0"/>
        </w:rPr>
        <w:t>»</w:t>
      </w:r>
      <w:r w:rsidRPr="006608B4">
        <w:rPr>
          <w:b w:val="0"/>
          <w:bCs w:val="0"/>
        </w:rPr>
        <w:t xml:space="preserve"> обзывать!» Грубо оттолкнуть парня и попытаться пройти дальше, не обращая на него внимания. (НЕТ. Это очевидное обострение конфликта, которое вряд ли даст возможность дальше с удовольствием погулять по лесу</w:t>
      </w:r>
      <w:r>
        <w:rPr>
          <w:b w:val="0"/>
          <w:bCs w:val="0"/>
        </w:rPr>
        <w:t>.</w:t>
      </w:r>
      <w:r w:rsidRPr="006608B4">
        <w:rPr>
          <w:b w:val="0"/>
          <w:bCs w:val="0"/>
        </w:rPr>
        <w:t>)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t>Б)</w:t>
      </w:r>
      <w:r w:rsidRPr="006608B4">
        <w:rPr>
          <w:b w:val="0"/>
          <w:bCs w:val="0"/>
        </w:rPr>
        <w:t xml:space="preserve"> Заявить: «Ты для начала сам сопли подбери! А если такой крутой, то пошли с нами в лес! Или боишься?» (НЕТ. Такое направление разговора опасно либо обострением конфликта, либо опасностью: в лесу может гулять медведь.)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u w:val="single"/>
        </w:rPr>
        <w:t>В)</w:t>
      </w:r>
      <w:r w:rsidRPr="006608B4">
        <w:rPr>
          <w:b w:val="0"/>
          <w:bCs w:val="0"/>
          <w:u w:val="single"/>
        </w:rPr>
        <w:t xml:space="preserve"> Усмехнуться и сказать сестр</w:t>
      </w:r>
      <w:r>
        <w:rPr>
          <w:b w:val="0"/>
          <w:bCs w:val="0"/>
          <w:u w:val="single"/>
        </w:rPr>
        <w:t>ё</w:t>
      </w:r>
      <w:r w:rsidRPr="006608B4">
        <w:rPr>
          <w:b w:val="0"/>
          <w:bCs w:val="0"/>
          <w:u w:val="single"/>
        </w:rPr>
        <w:t>нке: «Ты, смотри, какой крутой местный парень – не боится маленьких девочек обижать!» А потом спросить: «Ну, а если ты такой знаток, может, знаешь, где тут в лесу места</w:t>
      </w:r>
      <w:r>
        <w:rPr>
          <w:b w:val="0"/>
          <w:bCs w:val="0"/>
          <w:u w:val="single"/>
        </w:rPr>
        <w:t>,</w:t>
      </w:r>
      <w:r w:rsidRPr="006608B4">
        <w:rPr>
          <w:b w:val="0"/>
          <w:bCs w:val="0"/>
          <w:u w:val="single"/>
        </w:rPr>
        <w:t xml:space="preserve"> куда зверь нос не сунет? Или только хвалишься, что местный?»</w:t>
      </w:r>
      <w:r w:rsidRPr="006608B4">
        <w:rPr>
          <w:b w:val="0"/>
          <w:bCs w:val="0"/>
        </w:rPr>
        <w:t xml:space="preserve"> (ДА! Сохранение собственного достоинства, своих целей</w:t>
      </w:r>
      <w:r>
        <w:rPr>
          <w:b w:val="0"/>
          <w:bCs w:val="0"/>
        </w:rPr>
        <w:t xml:space="preserve"> </w:t>
      </w:r>
      <w:r w:rsidRPr="006608B4">
        <w:rPr>
          <w:b w:val="0"/>
          <w:bCs w:val="0"/>
        </w:rPr>
        <w:t>и готовность пойти на компромисс, создать противоположной стороне такую же достойную возможность.)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u w:val="single"/>
        </w:rPr>
        <w:t>Г)</w:t>
      </w:r>
      <w:r w:rsidRPr="006608B4">
        <w:rPr>
          <w:b w:val="0"/>
          <w:bCs w:val="0"/>
          <w:u w:val="single"/>
        </w:rPr>
        <w:t xml:space="preserve"> Смутиться, сказать парню: «Ой, извини, пожалуйста!», повернуться и уйти, а расстроенной сестр</w:t>
      </w:r>
      <w:r>
        <w:rPr>
          <w:b w:val="0"/>
          <w:bCs w:val="0"/>
          <w:u w:val="single"/>
        </w:rPr>
        <w:t>ё</w:t>
      </w:r>
      <w:r w:rsidRPr="006608B4">
        <w:rPr>
          <w:b w:val="0"/>
          <w:bCs w:val="0"/>
          <w:u w:val="single"/>
        </w:rPr>
        <w:t>нке объясн</w:t>
      </w:r>
      <w:r>
        <w:rPr>
          <w:b w:val="0"/>
          <w:bCs w:val="0"/>
          <w:u w:val="single"/>
        </w:rPr>
        <w:t>и</w:t>
      </w:r>
      <w:r w:rsidRPr="006608B4">
        <w:rPr>
          <w:b w:val="0"/>
          <w:bCs w:val="0"/>
          <w:u w:val="single"/>
        </w:rPr>
        <w:t>ть: «Не плач</w:t>
      </w:r>
      <w:r>
        <w:rPr>
          <w:b w:val="0"/>
          <w:bCs w:val="0"/>
          <w:u w:val="single"/>
        </w:rPr>
        <w:t>ь</w:t>
      </w:r>
      <w:r w:rsidRPr="006608B4">
        <w:rPr>
          <w:b w:val="0"/>
          <w:bCs w:val="0"/>
          <w:u w:val="single"/>
        </w:rPr>
        <w:t>, мы поищем другую дорогу  в лес…»</w:t>
      </w:r>
      <w:r w:rsidRPr="006608B4">
        <w:rPr>
          <w:b w:val="0"/>
          <w:bCs w:val="0"/>
        </w:rPr>
        <w:t xml:space="preserve"> (УСЛОВНО ДА! Паша выбирает безопасный вариант прогулки, выходит из конфликта, но при этом унижено его собственное достоинство, в такой ситуации </w:t>
      </w:r>
      <w:r w:rsidRPr="006F6E3B">
        <w:rPr>
          <w:b w:val="0"/>
          <w:bCs w:val="0"/>
          <w:u w:val="single"/>
        </w:rPr>
        <w:t xml:space="preserve">с </w:t>
      </w:r>
      <w:r w:rsidRPr="006608B4">
        <w:rPr>
          <w:b w:val="0"/>
          <w:bCs w:val="0"/>
          <w:u w:val="single"/>
        </w:rPr>
        <w:t>удовольствием</w:t>
      </w:r>
      <w:r w:rsidRPr="006608B4">
        <w:rPr>
          <w:b w:val="0"/>
          <w:bCs w:val="0"/>
        </w:rPr>
        <w:t xml:space="preserve"> погулять уже вряд ли удастся.) 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t>Д)</w:t>
      </w:r>
      <w:r w:rsidRPr="006608B4">
        <w:rPr>
          <w:b w:val="0"/>
          <w:bCs w:val="0"/>
        </w:rPr>
        <w:t xml:space="preserve"> Ответить парню: «Рот закрой!» и добавить, кивнув на сестру:</w:t>
      </w:r>
      <w:r>
        <w:rPr>
          <w:b w:val="0"/>
          <w:bCs w:val="0"/>
        </w:rPr>
        <w:t xml:space="preserve"> «Не стыдно маленьких обижать?»</w:t>
      </w:r>
      <w:r w:rsidRPr="006608B4">
        <w:rPr>
          <w:b w:val="0"/>
          <w:bCs w:val="0"/>
        </w:rPr>
        <w:t xml:space="preserve"> После этого взять сестру за руку и отвести домой, объясняя: «Сама понимаешь, с</w:t>
      </w:r>
      <w:r>
        <w:rPr>
          <w:b w:val="0"/>
          <w:bCs w:val="0"/>
        </w:rPr>
        <w:t xml:space="preserve">ейчас в </w:t>
      </w:r>
      <w:r w:rsidRPr="006608B4">
        <w:rPr>
          <w:b w:val="0"/>
          <w:bCs w:val="0"/>
        </w:rPr>
        <w:t>лесу гулять опасно, надо будет потом как-нибудь…</w:t>
      </w:r>
      <w:r>
        <w:rPr>
          <w:b w:val="0"/>
          <w:bCs w:val="0"/>
        </w:rPr>
        <w:t>»</w:t>
      </w:r>
      <w:r w:rsidRPr="006608B4">
        <w:rPr>
          <w:b w:val="0"/>
          <w:bCs w:val="0"/>
        </w:rPr>
        <w:t xml:space="preserve"> (НЕТ. На словах уда</w:t>
      </w:r>
      <w:r>
        <w:rPr>
          <w:b w:val="0"/>
          <w:bCs w:val="0"/>
        </w:rPr>
        <w:t>ё</w:t>
      </w:r>
      <w:r w:rsidRPr="006608B4">
        <w:rPr>
          <w:b w:val="0"/>
          <w:bCs w:val="0"/>
        </w:rPr>
        <w:t xml:space="preserve">тся выйти из ситуации с достоинством, но на деле происходит отказ от своих целей, прогулка не состоится вообще, Пашка и </w:t>
      </w:r>
      <w:r>
        <w:rPr>
          <w:b w:val="0"/>
          <w:bCs w:val="0"/>
        </w:rPr>
        <w:t>сестрёнка</w:t>
      </w:r>
      <w:r w:rsidRPr="006608B4">
        <w:rPr>
          <w:b w:val="0"/>
          <w:bCs w:val="0"/>
        </w:rPr>
        <w:t xml:space="preserve"> будут сильно расстроены.)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rPr>
          <w:u w:val="single"/>
        </w:rPr>
        <w:t>Е)</w:t>
      </w:r>
      <w:r w:rsidRPr="006608B4">
        <w:rPr>
          <w:b w:val="0"/>
          <w:bCs w:val="0"/>
          <w:u w:val="single"/>
        </w:rPr>
        <w:t xml:space="preserve"> Возразить парню: «С чего ты взял, что мы сейчас к лесу</w:t>
      </w:r>
      <w:r>
        <w:rPr>
          <w:b w:val="0"/>
          <w:bCs w:val="0"/>
          <w:u w:val="single"/>
        </w:rPr>
        <w:t xml:space="preserve"> идём</w:t>
      </w:r>
      <w:r w:rsidRPr="006608B4">
        <w:rPr>
          <w:b w:val="0"/>
          <w:bCs w:val="0"/>
          <w:u w:val="single"/>
        </w:rPr>
        <w:t>? Ор</w:t>
      </w:r>
      <w:r>
        <w:rPr>
          <w:b w:val="0"/>
          <w:bCs w:val="0"/>
          <w:u w:val="single"/>
        </w:rPr>
        <w:t>ё</w:t>
      </w:r>
      <w:r w:rsidRPr="006608B4">
        <w:rPr>
          <w:b w:val="0"/>
          <w:bCs w:val="0"/>
          <w:u w:val="single"/>
        </w:rPr>
        <w:t>шь на людей ни за что ни про что, детей пугаешь… Мы теперь за реку пойд</w:t>
      </w:r>
      <w:r>
        <w:rPr>
          <w:b w:val="0"/>
          <w:bCs w:val="0"/>
          <w:u w:val="single"/>
        </w:rPr>
        <w:t>ё</w:t>
      </w:r>
      <w:r w:rsidRPr="006608B4">
        <w:rPr>
          <w:b w:val="0"/>
          <w:bCs w:val="0"/>
          <w:u w:val="single"/>
        </w:rPr>
        <w:t>м. Кстати, не подскажешь, автобус какой-нибудь отсюда туда ид</w:t>
      </w:r>
      <w:r>
        <w:rPr>
          <w:b w:val="0"/>
          <w:bCs w:val="0"/>
          <w:u w:val="single"/>
        </w:rPr>
        <w:t>ё</w:t>
      </w:r>
      <w:r w:rsidRPr="006608B4">
        <w:rPr>
          <w:b w:val="0"/>
          <w:bCs w:val="0"/>
          <w:u w:val="single"/>
        </w:rPr>
        <w:t>т?»</w:t>
      </w:r>
      <w:r w:rsidRPr="006608B4">
        <w:rPr>
          <w:b w:val="0"/>
          <w:bCs w:val="0"/>
        </w:rPr>
        <w:t xml:space="preserve"> (ДА! Вполне примирительный вариант – полностью подходящий</w:t>
      </w:r>
      <w:r>
        <w:rPr>
          <w:b w:val="0"/>
          <w:bCs w:val="0"/>
        </w:rPr>
        <w:t xml:space="preserve">, </w:t>
      </w:r>
      <w:r w:rsidRPr="006608B4">
        <w:rPr>
          <w:b w:val="0"/>
          <w:bCs w:val="0"/>
        </w:rPr>
        <w:t>дающий возможность и противоположной стороне не обострять конфликт.)</w:t>
      </w:r>
    </w:p>
    <w:p w:rsidR="005860AE" w:rsidRPr="006608B4" w:rsidRDefault="005860AE" w:rsidP="00415C12">
      <w:pPr>
        <w:pStyle w:val="a7"/>
        <w:jc w:val="both"/>
        <w:rPr>
          <w:b w:val="0"/>
          <w:bCs w:val="0"/>
        </w:rPr>
      </w:pPr>
      <w:r w:rsidRPr="006608B4">
        <w:t>Ж)</w:t>
      </w:r>
      <w:r w:rsidRPr="006608B4">
        <w:rPr>
          <w:b w:val="0"/>
          <w:bCs w:val="0"/>
        </w:rPr>
        <w:t xml:space="preserve"> Ответить парню: «Да не шуми ты так! С чего взял, что мы в лес ид</w:t>
      </w:r>
      <w:r>
        <w:rPr>
          <w:b w:val="0"/>
          <w:bCs w:val="0"/>
        </w:rPr>
        <w:t>ё</w:t>
      </w:r>
      <w:r w:rsidRPr="006608B4">
        <w:rPr>
          <w:b w:val="0"/>
          <w:bCs w:val="0"/>
        </w:rPr>
        <w:t>м?» Дождаться, когда тот отверн</w:t>
      </w:r>
      <w:r>
        <w:rPr>
          <w:b w:val="0"/>
          <w:bCs w:val="0"/>
        </w:rPr>
        <w:t>ё</w:t>
      </w:r>
      <w:r w:rsidRPr="006608B4">
        <w:rPr>
          <w:b w:val="0"/>
          <w:bCs w:val="0"/>
        </w:rPr>
        <w:t>тся, и незаметно пройти!</w:t>
      </w:r>
      <w:r>
        <w:rPr>
          <w:b w:val="0"/>
          <w:bCs w:val="0"/>
        </w:rPr>
        <w:t xml:space="preserve"> </w:t>
      </w:r>
      <w:r w:rsidRPr="006608B4">
        <w:rPr>
          <w:b w:val="0"/>
          <w:bCs w:val="0"/>
        </w:rPr>
        <w:t xml:space="preserve">(НЕТ. Уход от конфликта, но при этом прогулка в опасном </w:t>
      </w:r>
      <w:r w:rsidRPr="006608B4">
        <w:rPr>
          <w:b w:val="0"/>
          <w:bCs w:val="0"/>
        </w:rPr>
        <w:lastRenderedPageBreak/>
        <w:t>месте, что в том числе чревато новым конфликтом с парнем, если тот их вс</w:t>
      </w:r>
      <w:r>
        <w:rPr>
          <w:b w:val="0"/>
          <w:bCs w:val="0"/>
        </w:rPr>
        <w:t>ё</w:t>
      </w:r>
      <w:r w:rsidRPr="006608B4">
        <w:rPr>
          <w:b w:val="0"/>
          <w:bCs w:val="0"/>
        </w:rPr>
        <w:t xml:space="preserve">-таки заметит, попробует остановить и будет прав.) 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608B4" w:rsidRDefault="005860AE" w:rsidP="00415C12">
      <w:pPr>
        <w:spacing w:after="0" w:line="240" w:lineRule="auto"/>
        <w:jc w:val="both"/>
      </w:pPr>
      <w:r w:rsidRPr="006608B4">
        <w:t>0 – выбран хотя бы один неправильный ответ</w:t>
      </w:r>
      <w:r>
        <w:t>.</w:t>
      </w:r>
    </w:p>
    <w:p w:rsidR="005860AE" w:rsidRPr="006608B4" w:rsidRDefault="005860AE" w:rsidP="00415C12">
      <w:pPr>
        <w:spacing w:after="0" w:line="240" w:lineRule="auto"/>
        <w:jc w:val="both"/>
      </w:pPr>
      <w:r w:rsidRPr="006608B4">
        <w:t xml:space="preserve">1 – выбран условно допустимый ответ </w:t>
      </w:r>
      <w:r w:rsidRPr="006F6E3B">
        <w:rPr>
          <w:b/>
          <w:bCs/>
        </w:rPr>
        <w:t>Г</w:t>
      </w:r>
      <w:r w:rsidRPr="006608B4">
        <w:t>. При его наличии все остальные правильные варианты не засчитываются</w:t>
      </w:r>
      <w:r>
        <w:t>.</w:t>
      </w:r>
    </w:p>
    <w:p w:rsidR="005860AE" w:rsidRPr="006608B4" w:rsidRDefault="005860AE" w:rsidP="00415C12">
      <w:pPr>
        <w:spacing w:after="0" w:line="240" w:lineRule="auto"/>
        <w:jc w:val="both"/>
      </w:pPr>
      <w:r w:rsidRPr="006608B4">
        <w:t>2–3 – выбран один или два (по баллу за каждый) полностью правильный ответ (</w:t>
      </w:r>
      <w:r w:rsidRPr="00643C1B">
        <w:rPr>
          <w:b/>
          <w:bCs/>
        </w:rPr>
        <w:t>В</w:t>
      </w:r>
      <w:r w:rsidRPr="006608B4">
        <w:t xml:space="preserve"> и </w:t>
      </w:r>
      <w:r w:rsidRPr="00643C1B">
        <w:rPr>
          <w:b/>
          <w:bCs/>
        </w:rPr>
        <w:t>Е</w:t>
      </w:r>
      <w:r w:rsidRPr="006608B4">
        <w:t xml:space="preserve">). </w:t>
      </w:r>
    </w:p>
    <w:p w:rsidR="005860AE" w:rsidRPr="006608B4" w:rsidRDefault="005860AE" w:rsidP="00415C12">
      <w:pPr>
        <w:spacing w:after="0" w:line="240" w:lineRule="auto"/>
        <w:rPr>
          <w:sz w:val="28"/>
          <w:szCs w:val="28"/>
        </w:rPr>
      </w:pP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6608B4" w:rsidRDefault="005860AE" w:rsidP="001931DE">
      <w:pPr>
        <w:rPr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6608B4">
        <w:rPr>
          <w:b/>
          <w:bCs/>
          <w:sz w:val="28"/>
          <w:szCs w:val="28"/>
        </w:rPr>
        <w:t>Умение создавать устные и письменные тексты</w:t>
      </w:r>
      <w:r w:rsidRPr="006608B4">
        <w:rPr>
          <w:sz w:val="28"/>
          <w:szCs w:val="28"/>
        </w:rPr>
        <w:t xml:space="preserve"> для решения разных задач общения</w:t>
      </w:r>
      <w:r>
        <w:rPr>
          <w:sz w:val="28"/>
          <w:szCs w:val="28"/>
        </w:rPr>
        <w:t> </w:t>
      </w:r>
      <w:r w:rsidRPr="006608B4">
        <w:rPr>
          <w:sz w:val="28"/>
          <w:szCs w:val="28"/>
        </w:rPr>
        <w:t>– с помощью и</w:t>
      </w:r>
      <w:r w:rsidRPr="006608B4">
        <w:rPr>
          <w:i/>
          <w:iCs/>
          <w:sz w:val="28"/>
          <w:szCs w:val="28"/>
        </w:rPr>
        <w:t xml:space="preserve"> самостоятельно.</w:t>
      </w:r>
    </w:p>
    <w:p w:rsidR="005860AE" w:rsidRPr="00B856AC" w:rsidRDefault="005860AE" w:rsidP="001931DE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1931DE" w:rsidRDefault="005860AE" w:rsidP="001931DE">
      <w:pPr>
        <w:pStyle w:val="Norm"/>
        <w:spacing w:before="0"/>
        <w:rPr>
          <w:i/>
          <w:iCs/>
        </w:rPr>
      </w:pPr>
      <w:r w:rsidRPr="001931DE">
        <w:rPr>
          <w:i/>
          <w:iCs/>
        </w:rPr>
        <w:t>Примерные варианты текстов</w:t>
      </w:r>
      <w:r>
        <w:rPr>
          <w:i/>
          <w:iCs/>
        </w:rPr>
        <w:t xml:space="preserve"> </w:t>
      </w:r>
      <w:r w:rsidRPr="001931DE">
        <w:rPr>
          <w:i/>
          <w:iCs/>
        </w:rPr>
        <w:t xml:space="preserve">для </w:t>
      </w:r>
      <w:r>
        <w:rPr>
          <w:i/>
          <w:iCs/>
        </w:rPr>
        <w:t xml:space="preserve">ориентировки </w:t>
      </w:r>
      <w:r w:rsidRPr="001931DE">
        <w:rPr>
          <w:i/>
          <w:iCs/>
        </w:rPr>
        <w:t>эксперт</w:t>
      </w:r>
      <w:r>
        <w:rPr>
          <w:i/>
          <w:iCs/>
        </w:rPr>
        <w:t>ами (тексты могут быть совершенно иными, главное – это соответствие задаче текста и стилю</w:t>
      </w:r>
      <w:r w:rsidRPr="001931DE">
        <w:rPr>
          <w:i/>
          <w:iCs/>
        </w:rPr>
        <w:t xml:space="preserve">): </w:t>
      </w:r>
    </w:p>
    <w:p w:rsidR="005860AE" w:rsidRPr="006608B4" w:rsidRDefault="005860AE" w:rsidP="001931DE">
      <w:pPr>
        <w:pStyle w:val="TextZag"/>
        <w:spacing w:before="0" w:after="0"/>
        <w:rPr>
          <w:rFonts w:ascii="Times New Roman" w:hAnsi="Times New Roman" w:cs="Times New Roman"/>
        </w:rPr>
      </w:pPr>
      <w:r w:rsidRPr="006608B4">
        <w:rPr>
          <w:rFonts w:ascii="Times New Roman" w:hAnsi="Times New Roman" w:cs="Times New Roman"/>
        </w:rPr>
        <w:t>Объявление для младших школьников</w:t>
      </w:r>
    </w:p>
    <w:p w:rsidR="005860AE" w:rsidRPr="006608B4" w:rsidRDefault="005860AE" w:rsidP="001931DE">
      <w:pPr>
        <w:spacing w:after="0" w:line="240" w:lineRule="auto"/>
        <w:ind w:firstLine="720"/>
        <w:jc w:val="both"/>
        <w:rPr>
          <w:i/>
          <w:iCs/>
        </w:rPr>
      </w:pPr>
      <w:r w:rsidRPr="006608B4">
        <w:rPr>
          <w:i/>
          <w:iCs/>
        </w:rPr>
        <w:t xml:space="preserve">Дорогие ребята! Вы нам </w:t>
      </w:r>
      <w:r>
        <w:rPr>
          <w:i/>
          <w:iCs/>
        </w:rPr>
        <w:t xml:space="preserve">действительно </w:t>
      </w:r>
      <w:r w:rsidRPr="006608B4">
        <w:rPr>
          <w:i/>
          <w:iCs/>
        </w:rPr>
        <w:t>очень дороги, поэтому в ближайшие дни не ходите гулять в лес. Рядом с городком бродит медведь. Он не сказочный, а настоящий</w:t>
      </w:r>
      <w:r>
        <w:rPr>
          <w:i/>
          <w:iCs/>
        </w:rPr>
        <w:t xml:space="preserve"> и очень опасный: у него</w:t>
      </w:r>
      <w:r w:rsidRPr="006608B4">
        <w:rPr>
          <w:i/>
          <w:iCs/>
        </w:rPr>
        <w:t xml:space="preserve"> когт</w:t>
      </w:r>
      <w:r>
        <w:rPr>
          <w:i/>
          <w:iCs/>
        </w:rPr>
        <w:t>и</w:t>
      </w:r>
      <w:r w:rsidRPr="006608B4">
        <w:rPr>
          <w:i/>
          <w:iCs/>
        </w:rPr>
        <w:t xml:space="preserve"> размером с вашу голову. Потерпите немного, взрослые скоро его прогонят.</w:t>
      </w:r>
    </w:p>
    <w:p w:rsidR="005860AE" w:rsidRPr="006608B4" w:rsidRDefault="005860AE" w:rsidP="001931DE">
      <w:pPr>
        <w:pStyle w:val="TextZag"/>
        <w:spacing w:before="0" w:after="0"/>
        <w:rPr>
          <w:rFonts w:ascii="Times New Roman" w:hAnsi="Times New Roman" w:cs="Times New Roman"/>
        </w:rPr>
      </w:pPr>
      <w:r w:rsidRPr="006608B4">
        <w:rPr>
          <w:rFonts w:ascii="Times New Roman" w:hAnsi="Times New Roman" w:cs="Times New Roman"/>
        </w:rPr>
        <w:t>Объявление для родителей</w:t>
      </w:r>
    </w:p>
    <w:p w:rsidR="005860AE" w:rsidRPr="006608B4" w:rsidRDefault="005860AE" w:rsidP="001931DE">
      <w:pPr>
        <w:spacing w:after="0" w:line="240" w:lineRule="auto"/>
        <w:ind w:firstLine="720"/>
        <w:jc w:val="both"/>
        <w:rPr>
          <w:i/>
          <w:iCs/>
        </w:rPr>
      </w:pPr>
      <w:r w:rsidRPr="006608B4">
        <w:rPr>
          <w:i/>
          <w:iCs/>
        </w:rPr>
        <w:t>Уважаемые родители! Доводим до вашего сведения, что в окрестностях города появился агрессивный медведь, который подходит к домам, кормится на помойках.</w:t>
      </w:r>
      <w:r>
        <w:rPr>
          <w:i/>
          <w:iCs/>
        </w:rPr>
        <w:t xml:space="preserve"> Принимаются необходимые меры.</w:t>
      </w:r>
      <w:r w:rsidRPr="006608B4">
        <w:rPr>
          <w:i/>
          <w:iCs/>
        </w:rPr>
        <w:t xml:space="preserve"> До </w:t>
      </w:r>
      <w:r>
        <w:rPr>
          <w:i/>
          <w:iCs/>
        </w:rPr>
        <w:t xml:space="preserve">особого распоряжения </w:t>
      </w:r>
      <w:r w:rsidRPr="006608B4">
        <w:rPr>
          <w:i/>
          <w:iCs/>
        </w:rPr>
        <w:t xml:space="preserve">убедительная просьба не оставлять без внимания </w:t>
      </w:r>
      <w:r>
        <w:rPr>
          <w:i/>
          <w:iCs/>
        </w:rPr>
        <w:t>своих</w:t>
      </w:r>
      <w:r w:rsidRPr="006608B4">
        <w:rPr>
          <w:i/>
          <w:iCs/>
        </w:rPr>
        <w:t xml:space="preserve"> детей, не позволять им гулять в лесу. 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6608B4" w:rsidRDefault="005860AE" w:rsidP="001931DE">
      <w:pPr>
        <w:spacing w:after="0" w:line="240" w:lineRule="auto"/>
      </w:pPr>
      <w:r w:rsidRPr="006608B4">
        <w:t>0 – оба текста не соответству</w:t>
      </w:r>
      <w:r>
        <w:t>ю</w:t>
      </w:r>
      <w:r w:rsidRPr="006608B4">
        <w:t>т своей задаче и стилю</w:t>
      </w:r>
      <w:r>
        <w:t>.</w:t>
      </w:r>
    </w:p>
    <w:p w:rsidR="005860AE" w:rsidRPr="006608B4" w:rsidRDefault="005860AE" w:rsidP="001931DE">
      <w:pPr>
        <w:spacing w:after="0" w:line="240" w:lineRule="auto"/>
        <w:jc w:val="both"/>
      </w:pPr>
      <w:r w:rsidRPr="006608B4">
        <w:t>1</w:t>
      </w:r>
      <w:r>
        <w:t>–</w:t>
      </w:r>
      <w:r w:rsidRPr="006608B4">
        <w:t>2 – один или оба текста соответствуют своей задаче (по одному баллу за текст), но не соответству</w:t>
      </w:r>
      <w:r>
        <w:t>ю</w:t>
      </w:r>
      <w:r w:rsidRPr="006608B4">
        <w:t>т указанным стилям</w:t>
      </w:r>
      <w:r>
        <w:t>.</w:t>
      </w:r>
      <w:r w:rsidRPr="006608B4">
        <w:t xml:space="preserve"> </w:t>
      </w:r>
    </w:p>
    <w:p w:rsidR="005860AE" w:rsidRDefault="005860AE" w:rsidP="001931DE">
      <w:pPr>
        <w:spacing w:after="0" w:line="240" w:lineRule="auto"/>
        <w:jc w:val="both"/>
      </w:pPr>
      <w:r w:rsidRPr="006608B4">
        <w:t>3</w:t>
      </w:r>
      <w:r>
        <w:t>–</w:t>
      </w:r>
      <w:r w:rsidRPr="006608B4">
        <w:t xml:space="preserve">4 – один или оба текста (по одному баллу за каждый) соответствуют как своей задаче, так и </w:t>
      </w:r>
      <w:r>
        <w:t>указанному</w:t>
      </w:r>
      <w:r w:rsidRPr="006608B4">
        <w:t xml:space="preserve"> стилю. </w:t>
      </w: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9C55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860AE" w:rsidRPr="0001643C" w:rsidRDefault="005860AE" w:rsidP="009C55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Тест. ЛИЧНОСТНЫЕ </w:t>
      </w:r>
      <w:r w:rsidR="002F577F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t>. 5–6 классы. Необходимый уровень</w:t>
      </w:r>
    </w:p>
    <w:p w:rsidR="005860AE" w:rsidRPr="00B856AC" w:rsidRDefault="005860AE" w:rsidP="00B856AC">
      <w:pPr>
        <w:pStyle w:val="DefaultParagraphFont1"/>
        <w:widowControl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Вариант 1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1. </w:t>
      </w:r>
      <w:r w:rsidRPr="008E417F">
        <w:rPr>
          <w:b/>
          <w:bCs/>
        </w:rPr>
        <w:t xml:space="preserve">Умение аргументированно оценивать свои и чужие поступки, </w:t>
      </w:r>
      <w:r w:rsidRPr="008E417F">
        <w:t>в т.ч. в неоднозначных ситуациях, опираясь на общечеловеческие нравственные ценности.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B856AC">
      <w:pPr>
        <w:pStyle w:val="Norm"/>
        <w:spacing w:before="0"/>
      </w:pPr>
      <w:r w:rsidRPr="008E417F">
        <w:t>Вниманию экспертов! В данных вопросах далеко не всегда может быть единственно верный ответ. Мы указываем наиболее ожидаемую в нашем современном обществе моральную оценку и е</w:t>
      </w:r>
      <w:r>
        <w:t>ё</w:t>
      </w:r>
      <w:r w:rsidRPr="008E417F">
        <w:t xml:space="preserve"> приблизительную аргументацию. Возможны и несколько иные варианты аргументации. Допустимость вариантов </w:t>
      </w:r>
      <w:r>
        <w:t>–</w:t>
      </w:r>
      <w:r w:rsidRPr="002219EB">
        <w:t> </w:t>
      </w:r>
      <w:r w:rsidRPr="008E417F">
        <w:t>на усмотрение эксперта.</w:t>
      </w:r>
    </w:p>
    <w:p w:rsidR="005860AE" w:rsidRPr="00B029BB" w:rsidRDefault="005860AE" w:rsidP="00B856AC">
      <w:pPr>
        <w:pStyle w:val="Norm"/>
        <w:keepNext/>
        <w:rPr>
          <w:b/>
          <w:bCs/>
        </w:rPr>
      </w:pPr>
      <w:r w:rsidRPr="00B029BB">
        <w:rPr>
          <w:b/>
          <w:bCs/>
        </w:rPr>
        <w:t>Оценки поступков:</w:t>
      </w:r>
    </w:p>
    <w:p w:rsidR="005860AE" w:rsidRPr="008E417F" w:rsidRDefault="005860AE" w:rsidP="00B856AC">
      <w:pPr>
        <w:pStyle w:val="Norm1"/>
        <w:keepNext/>
      </w:pPr>
      <w:r w:rsidRPr="008E417F">
        <w:rPr>
          <w:b/>
          <w:bCs/>
        </w:rPr>
        <w:t>А.</w:t>
      </w:r>
      <w:r w:rsidRPr="008E417F">
        <w:t> Так делать нельзя ни в коем случае.</w:t>
      </w:r>
    </w:p>
    <w:p w:rsidR="005860AE" w:rsidRPr="008E417F" w:rsidRDefault="005860AE" w:rsidP="00B856AC">
      <w:pPr>
        <w:pStyle w:val="Norm1"/>
        <w:keepNext/>
        <w:rPr>
          <w:b/>
          <w:bCs/>
        </w:rPr>
      </w:pPr>
      <w:r w:rsidRPr="008E417F">
        <w:rPr>
          <w:b/>
          <w:bCs/>
        </w:rPr>
        <w:t>Б.</w:t>
      </w:r>
      <w:r w:rsidRPr="008E417F">
        <w:t> Так нужно делать всегда.</w:t>
      </w:r>
    </w:p>
    <w:p w:rsidR="005860AE" w:rsidRPr="008E417F" w:rsidRDefault="005860AE" w:rsidP="00B856AC">
      <w:pPr>
        <w:pStyle w:val="Norm1"/>
      </w:pPr>
      <w:r w:rsidRPr="008E417F">
        <w:rPr>
          <w:b/>
          <w:bCs/>
        </w:rPr>
        <w:t>В.</w:t>
      </w:r>
      <w:r w:rsidRPr="008E417F">
        <w:t> Это неоднозначный поступок, который можно оценить с разных позиций (с одной стороны</w:t>
      </w:r>
      <w:r>
        <w:t>,</w:t>
      </w:r>
      <w:r w:rsidRPr="008E417F">
        <w:t xml:space="preserve"> …</w:t>
      </w:r>
      <w:r>
        <w:t xml:space="preserve"> </w:t>
      </w:r>
      <w:r w:rsidRPr="008E417F">
        <w:t>, но</w:t>
      </w:r>
      <w:r>
        <w:t>,</w:t>
      </w:r>
      <w:r w:rsidRPr="008E417F">
        <w:t xml:space="preserve"> с другой стороны</w:t>
      </w:r>
      <w:r>
        <w:t>,</w:t>
      </w:r>
      <w:r w:rsidRPr="008E417F">
        <w:t xml:space="preserve"> …).</w:t>
      </w:r>
    </w:p>
    <w:p w:rsidR="005860AE" w:rsidRPr="008E417F" w:rsidRDefault="005860AE" w:rsidP="00B856AC">
      <w:pPr>
        <w:pStyle w:val="Norm1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79"/>
        <w:gridCol w:w="5266"/>
      </w:tblGrid>
      <w:tr w:rsidR="005860AE" w:rsidRPr="00DF78F8">
        <w:tc>
          <w:tcPr>
            <w:tcW w:w="3510" w:type="dxa"/>
          </w:tcPr>
          <w:p w:rsidR="005860AE" w:rsidRPr="00DF78F8" w:rsidRDefault="005860AE" w:rsidP="00B856AC">
            <w:pPr>
              <w:pStyle w:val="TabFirst"/>
            </w:pPr>
            <w:r w:rsidRPr="00DF78F8">
              <w:lastRenderedPageBreak/>
              <w:t>Поступок</w:t>
            </w:r>
          </w:p>
        </w:tc>
        <w:tc>
          <w:tcPr>
            <w:tcW w:w="1079" w:type="dxa"/>
          </w:tcPr>
          <w:p w:rsidR="005860AE" w:rsidRPr="00DF78F8" w:rsidRDefault="005860AE" w:rsidP="00B856AC">
            <w:pPr>
              <w:pStyle w:val="TabFirst"/>
            </w:pPr>
            <w:r w:rsidRPr="00DF78F8">
              <w:t>Оценка</w:t>
            </w:r>
          </w:p>
        </w:tc>
        <w:tc>
          <w:tcPr>
            <w:tcW w:w="5266" w:type="dxa"/>
          </w:tcPr>
          <w:p w:rsidR="005860AE" w:rsidRPr="00DF78F8" w:rsidRDefault="005860AE" w:rsidP="00B856AC">
            <w:pPr>
              <w:pStyle w:val="TabFirst"/>
            </w:pPr>
            <w:r w:rsidRPr="00DF78F8">
              <w:t>Аргументы</w:t>
            </w:r>
          </w:p>
          <w:p w:rsidR="005860AE" w:rsidRPr="00DF78F8" w:rsidRDefault="005860AE" w:rsidP="00B856AC">
            <w:pPr>
              <w:pStyle w:val="TabFirst"/>
            </w:pPr>
            <w:r w:rsidRPr="00DF78F8">
              <w:t>(примерные формулировки, смысл)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B856AC">
            <w:pPr>
              <w:pStyle w:val="Tab1"/>
            </w:pPr>
            <w:r w:rsidRPr="00DF78F8">
              <w:t>1) Федя обменял пёрышки.</w:t>
            </w:r>
          </w:p>
          <w:p w:rsidR="005860AE" w:rsidRPr="00DF78F8" w:rsidRDefault="005860AE" w:rsidP="00B856AC">
            <w:pPr>
              <w:pStyle w:val="Tab1"/>
            </w:pPr>
          </w:p>
          <w:p w:rsidR="005860AE" w:rsidRPr="00DF78F8" w:rsidRDefault="005860AE" w:rsidP="00B856AC">
            <w:pPr>
              <w:pStyle w:val="Tab1"/>
            </w:pP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А</w:t>
            </w:r>
          </w:p>
        </w:tc>
        <w:tc>
          <w:tcPr>
            <w:tcW w:w="5266" w:type="dxa"/>
          </w:tcPr>
          <w:p w:rsidR="005860AE" w:rsidRPr="00DF78F8" w:rsidRDefault="005860AE" w:rsidP="00B856AC">
            <w:pPr>
              <w:pStyle w:val="Tab1"/>
            </w:pPr>
            <w:r w:rsidRPr="00DF78F8">
              <w:t>Нельзя без спросу брать чужое.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B856AC">
            <w:pPr>
              <w:pStyle w:val="Tab1"/>
            </w:pPr>
            <w:r w:rsidRPr="00DF78F8">
              <w:t>2) Миша рассердился и объявил Феде, что тот не имеет права так делать.</w:t>
            </w: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Б</w:t>
            </w:r>
          </w:p>
        </w:tc>
        <w:tc>
          <w:tcPr>
            <w:tcW w:w="5266" w:type="dxa"/>
          </w:tcPr>
          <w:p w:rsidR="005860AE" w:rsidRPr="00DF78F8" w:rsidRDefault="005860AE" w:rsidP="00B856AC">
            <w:pPr>
              <w:pStyle w:val="Tab1"/>
            </w:pPr>
            <w:r w:rsidRPr="00DF78F8">
              <w:t>Нужно давать отпор несправедливым и нечестным поступкам.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B856AC">
            <w:pPr>
              <w:pStyle w:val="Tab1"/>
            </w:pPr>
            <w:r w:rsidRPr="00DF78F8">
              <w:t>3) Федя обозвал Мишу жадиной.</w:t>
            </w:r>
          </w:p>
          <w:p w:rsidR="005860AE" w:rsidRPr="00DF78F8" w:rsidRDefault="005860AE" w:rsidP="00B856AC">
            <w:pPr>
              <w:pStyle w:val="Tab1"/>
            </w:pPr>
          </w:p>
          <w:p w:rsidR="005860AE" w:rsidRPr="00DF78F8" w:rsidRDefault="005860AE" w:rsidP="00B856AC">
            <w:pPr>
              <w:pStyle w:val="Tab1"/>
            </w:pP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А</w:t>
            </w:r>
          </w:p>
        </w:tc>
        <w:tc>
          <w:tcPr>
            <w:tcW w:w="5266" w:type="dxa"/>
          </w:tcPr>
          <w:p w:rsidR="005860AE" w:rsidRPr="00DF78F8" w:rsidRDefault="005860AE" w:rsidP="00B856AC">
            <w:pPr>
              <w:pStyle w:val="Tab1"/>
            </w:pPr>
            <w:r w:rsidRPr="00DF78F8">
              <w:t>Это несправедливое обвинение, так как Федя не просил Мишу дать ему пёрышко.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B856AC">
            <w:pPr>
              <w:pStyle w:val="Tab1"/>
            </w:pPr>
            <w:r w:rsidRPr="00DF78F8">
              <w:t>4) Миша заплакал.</w:t>
            </w:r>
          </w:p>
          <w:p w:rsidR="005860AE" w:rsidRPr="00DF78F8" w:rsidRDefault="005860AE" w:rsidP="00B856AC">
            <w:pPr>
              <w:pStyle w:val="Tab1"/>
            </w:pPr>
          </w:p>
          <w:p w:rsidR="005860AE" w:rsidRPr="00DF78F8" w:rsidRDefault="005860AE" w:rsidP="00B856AC">
            <w:pPr>
              <w:pStyle w:val="Tab1"/>
            </w:pP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В</w:t>
            </w:r>
          </w:p>
        </w:tc>
        <w:tc>
          <w:tcPr>
            <w:tcW w:w="5266" w:type="dxa"/>
          </w:tcPr>
          <w:p w:rsidR="005860AE" w:rsidRPr="00DF78F8" w:rsidRDefault="005860AE" w:rsidP="00B856AC">
            <w:pPr>
              <w:pStyle w:val="Tab1"/>
            </w:pPr>
            <w:r w:rsidRPr="00DF78F8">
              <w:t>С одной стороны, Мише очень обидно, но, с другой стороны, будущему мужчине стыдно показывать другим свою слабость.</w:t>
            </w:r>
          </w:p>
        </w:tc>
      </w:tr>
    </w:tbl>
    <w:p w:rsidR="005860AE" w:rsidRPr="00B856AC" w:rsidRDefault="005860AE" w:rsidP="009E415F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9E415F">
      <w:pPr>
        <w:spacing w:after="0" w:line="240" w:lineRule="auto"/>
      </w:pPr>
      <w:r w:rsidRPr="008E417F">
        <w:t>0 – неверно оценены  все поступки</w:t>
      </w:r>
      <w:r>
        <w:t>.</w:t>
      </w:r>
    </w:p>
    <w:p w:rsidR="005860AE" w:rsidRPr="008E417F" w:rsidRDefault="005860AE" w:rsidP="009E415F">
      <w:pPr>
        <w:spacing w:after="0" w:line="240" w:lineRule="auto"/>
      </w:pPr>
      <w:r w:rsidRPr="008E417F">
        <w:t>1</w:t>
      </w:r>
      <w:r>
        <w:t>–</w:t>
      </w:r>
      <w:r w:rsidRPr="008E417F">
        <w:t xml:space="preserve">8 – </w:t>
      </w:r>
      <w:r>
        <w:t>в</w:t>
      </w:r>
      <w:r w:rsidRPr="008E417F">
        <w:t xml:space="preserve">ерно оценены и аргументированы и поступки Феди, и поступки Миши </w:t>
      </w:r>
      <w:r>
        <w:t>–</w:t>
      </w:r>
      <w:r w:rsidRPr="002219EB">
        <w:t> </w:t>
      </w:r>
      <w:r w:rsidRPr="008E417F">
        <w:t xml:space="preserve"> каждая верная оценка и каждая е</w:t>
      </w:r>
      <w:r>
        <w:t>ё</w:t>
      </w:r>
      <w:r w:rsidRPr="008E417F">
        <w:t xml:space="preserve"> аргументация – по </w:t>
      </w:r>
      <w:r>
        <w:t>1</w:t>
      </w:r>
      <w:r w:rsidRPr="008E417F">
        <w:t xml:space="preserve"> баллу</w:t>
      </w:r>
      <w:r>
        <w:t>.</w:t>
      </w:r>
      <w:r w:rsidRPr="008E417F">
        <w:t xml:space="preserve"> (Например: 1 балл – верно оцен</w:t>
      </w:r>
      <w:r>
        <w:t>ё</w:t>
      </w:r>
      <w:r w:rsidRPr="008E417F">
        <w:t>н один поступок Феди, но без аргументации и т.д.)</w:t>
      </w:r>
    </w:p>
    <w:p w:rsidR="005860AE" w:rsidRPr="0001643C" w:rsidRDefault="005860AE" w:rsidP="009E41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8E417F" w:rsidRDefault="005860AE" w:rsidP="00B856AC">
      <w:pPr>
        <w:pStyle w:val="a7"/>
        <w:jc w:val="left"/>
      </w:pPr>
      <w:r w:rsidRPr="00B856AC">
        <w:rPr>
          <w:i/>
          <w:iCs/>
          <w:sz w:val="28"/>
          <w:szCs w:val="28"/>
        </w:rPr>
        <w:t xml:space="preserve">Задание </w:t>
      </w:r>
      <w:r>
        <w:rPr>
          <w:i/>
          <w:iCs/>
          <w:sz w:val="28"/>
          <w:szCs w:val="28"/>
        </w:rPr>
        <w:t>2</w:t>
      </w:r>
      <w:r w:rsidRPr="00B856AC">
        <w:rPr>
          <w:i/>
          <w:iCs/>
          <w:sz w:val="28"/>
          <w:szCs w:val="28"/>
        </w:rPr>
        <w:t xml:space="preserve">. </w:t>
      </w:r>
      <w:r w:rsidRPr="008E417F">
        <w:t>Умение выбирать поступки</w:t>
      </w:r>
      <w:r>
        <w:t>,</w:t>
      </w:r>
      <w:r w:rsidRPr="008E417F">
        <w:rPr>
          <w:b w:val="0"/>
          <w:bCs w:val="0"/>
        </w:rPr>
        <w:t xml:space="preserve"> в т.ч. в неоднозначных ситуациях (моральные проблемы)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  <w:i/>
          <w:iCs/>
        </w:rPr>
        <w:t>и отвечать за свой выбор</w:t>
      </w:r>
      <w:r>
        <w:rPr>
          <w:b w:val="0"/>
          <w:bCs w:val="0"/>
          <w:i/>
          <w:iCs/>
        </w:rPr>
        <w:t>.</w:t>
      </w:r>
    </w:p>
    <w:p w:rsidR="005860AE" w:rsidRDefault="005860AE" w:rsidP="00083E3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083E3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Допустимые варианты </w:t>
      </w:r>
      <w:r w:rsidRPr="008E417F">
        <w:rPr>
          <w:b w:val="0"/>
          <w:bCs w:val="0"/>
          <w:u w:val="single"/>
        </w:rPr>
        <w:t>подч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ркнуты.</w:t>
      </w:r>
      <w:r w:rsidRPr="008E417F">
        <w:rPr>
          <w:b w:val="0"/>
          <w:bCs w:val="0"/>
        </w:rPr>
        <w:t xml:space="preserve"> В скобках напротив каждого указана мотивировка его нравственной допустимости или недопустимости: 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>А) Скажу: «Не знаю». НЕТ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</w:t>
      </w:r>
      <w:r>
        <w:rPr>
          <w:b w:val="0"/>
          <w:bCs w:val="0"/>
        </w:rPr>
        <w:t>Э</w:t>
      </w:r>
      <w:r w:rsidRPr="008E417F">
        <w:rPr>
          <w:b w:val="0"/>
          <w:bCs w:val="0"/>
        </w:rPr>
        <w:t>то прямой обман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Б) Промолчу, опустив глаза.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Н</w:t>
      </w:r>
      <w:r w:rsidRPr="008E417F">
        <w:rPr>
          <w:b w:val="0"/>
          <w:bCs w:val="0"/>
          <w:u w:val="single"/>
        </w:rPr>
        <w:t>е вр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 и не преда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>В) Скажу: «Это Аня». НЕТ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</w:t>
      </w:r>
      <w:r>
        <w:rPr>
          <w:b w:val="0"/>
          <w:bCs w:val="0"/>
        </w:rPr>
        <w:t>Э</w:t>
      </w:r>
      <w:r w:rsidRPr="008E417F">
        <w:rPr>
          <w:b w:val="0"/>
          <w:bCs w:val="0"/>
        </w:rPr>
        <w:t>то предательство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Г) Промолчу, посмотрев на подругу. УСЛОВНО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Н</w:t>
      </w:r>
      <w:r w:rsidRPr="008E417F">
        <w:rPr>
          <w:b w:val="0"/>
          <w:bCs w:val="0"/>
          <w:u w:val="single"/>
        </w:rPr>
        <w:t>е вр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шь, но и прямо не выда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 подругу</w:t>
      </w:r>
      <w:r>
        <w:rPr>
          <w:b w:val="0"/>
          <w:bCs w:val="0"/>
          <w:u w:val="single"/>
        </w:rPr>
        <w:t>.)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Д) Скажу: «Пусть он сам скажет».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Н</w:t>
      </w:r>
      <w:r w:rsidRPr="008E417F">
        <w:rPr>
          <w:b w:val="0"/>
          <w:bCs w:val="0"/>
          <w:u w:val="single"/>
        </w:rPr>
        <w:t>е вр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 и не преда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>Е) Скажу: «Это… Паша! Вы ведь знаете, он часто дер</w:t>
      </w:r>
      <w:r>
        <w:rPr>
          <w:b w:val="0"/>
          <w:bCs w:val="0"/>
        </w:rPr>
        <w:t>ё</w:t>
      </w:r>
      <w:r w:rsidRPr="008E417F">
        <w:rPr>
          <w:b w:val="0"/>
          <w:bCs w:val="0"/>
        </w:rPr>
        <w:t>тся, толкается…» НЕТ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</w:t>
      </w:r>
      <w:r>
        <w:rPr>
          <w:b w:val="0"/>
          <w:bCs w:val="0"/>
        </w:rPr>
        <w:t>(Э</w:t>
      </w:r>
      <w:r w:rsidRPr="008E417F">
        <w:rPr>
          <w:b w:val="0"/>
          <w:bCs w:val="0"/>
        </w:rPr>
        <w:t>то обман, а ещ</w:t>
      </w:r>
      <w:r>
        <w:rPr>
          <w:b w:val="0"/>
          <w:bCs w:val="0"/>
        </w:rPr>
        <w:t>ё</w:t>
      </w:r>
      <w:r w:rsidRPr="008E417F">
        <w:rPr>
          <w:b w:val="0"/>
          <w:bCs w:val="0"/>
        </w:rPr>
        <w:t xml:space="preserve"> и сваливание чужой вины на другого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Ж) Скажу: «Я знаю, но не могу сказать…»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Н</w:t>
      </w:r>
      <w:r w:rsidRPr="008E417F">
        <w:rPr>
          <w:b w:val="0"/>
          <w:bCs w:val="0"/>
          <w:u w:val="single"/>
        </w:rPr>
        <w:t>е вр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 и не преда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B856AC" w:rsidRDefault="005860AE" w:rsidP="00083E3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083E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2 балла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л</w:t>
      </w:r>
      <w:r w:rsidRPr="008E417F">
        <w:rPr>
          <w:b w:val="0"/>
          <w:bCs w:val="0"/>
        </w:rPr>
        <w:t>юбой правильный выбор или все они вместе вне зависимости от их числа (</w:t>
      </w:r>
      <w:r w:rsidRPr="002239C2">
        <w:t>Б, Д, Ж</w:t>
      </w:r>
      <w:r>
        <w:rPr>
          <w:b w:val="0"/>
          <w:bCs w:val="0"/>
        </w:rPr>
        <w:t>).</w:t>
      </w:r>
    </w:p>
    <w:p w:rsidR="005860AE" w:rsidRPr="008E417F" w:rsidRDefault="005860AE" w:rsidP="00083E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1 балл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условно правильного выбора (</w:t>
      </w:r>
      <w:r w:rsidRPr="002239C2">
        <w:t>Г</w:t>
      </w:r>
      <w:r>
        <w:rPr>
          <w:b w:val="0"/>
          <w:bCs w:val="0"/>
        </w:rPr>
        <w:t>)</w:t>
      </w:r>
      <w:r w:rsidRPr="008E417F">
        <w:rPr>
          <w:b w:val="0"/>
          <w:bCs w:val="0"/>
        </w:rPr>
        <w:t xml:space="preserve"> вне зависимости от других правильных выборов</w:t>
      </w:r>
      <w:r>
        <w:rPr>
          <w:b w:val="0"/>
          <w:bCs w:val="0"/>
        </w:rPr>
        <w:t>.</w:t>
      </w:r>
    </w:p>
    <w:p w:rsidR="005860AE" w:rsidRPr="008E417F" w:rsidRDefault="005860AE" w:rsidP="00083E3A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0 баллов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любого неправильного выбора (</w:t>
      </w:r>
      <w:r w:rsidRPr="002239C2">
        <w:t>А, В, Е</w:t>
      </w:r>
      <w:r w:rsidRPr="008E417F">
        <w:rPr>
          <w:b w:val="0"/>
          <w:bCs w:val="0"/>
        </w:rPr>
        <w:t>) вн</w:t>
      </w:r>
      <w:r>
        <w:rPr>
          <w:b w:val="0"/>
          <w:bCs w:val="0"/>
        </w:rPr>
        <w:t>е зависимости от других ответов</w:t>
      </w:r>
      <w:r w:rsidRPr="008E417F">
        <w:rPr>
          <w:b w:val="0"/>
          <w:bCs w:val="0"/>
        </w:rPr>
        <w:t xml:space="preserve">. 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Default="005860AE" w:rsidP="00083E3A">
      <w:pPr>
        <w:pStyle w:val="a7"/>
        <w:jc w:val="left"/>
        <w:rPr>
          <w:b w:val="0"/>
          <w:bCs w:val="0"/>
          <w:i/>
          <w:iCs/>
          <w:sz w:val="28"/>
          <w:szCs w:val="28"/>
        </w:rPr>
      </w:pPr>
    </w:p>
    <w:p w:rsidR="005860AE" w:rsidRPr="008E417F" w:rsidRDefault="005860AE" w:rsidP="00083E3A">
      <w:pPr>
        <w:pStyle w:val="a7"/>
        <w:jc w:val="left"/>
      </w:pPr>
      <w:r w:rsidRPr="00BD4EEC">
        <w:rPr>
          <w:i/>
          <w:iCs/>
          <w:sz w:val="28"/>
          <w:szCs w:val="28"/>
        </w:rPr>
        <w:t>Задание 3.</w:t>
      </w:r>
      <w:r w:rsidRPr="00B856AC">
        <w:rPr>
          <w:b w:val="0"/>
          <w:bCs w:val="0"/>
          <w:i/>
          <w:iCs/>
          <w:sz w:val="28"/>
          <w:szCs w:val="28"/>
        </w:rPr>
        <w:t xml:space="preserve"> </w:t>
      </w:r>
      <w:r w:rsidRPr="008E417F">
        <w:t xml:space="preserve">Умение осознавать и проявлять себя гражданином России в добрых словах и делах </w:t>
      </w:r>
      <w:r w:rsidRPr="00E26F07">
        <w:rPr>
          <w:b w:val="0"/>
          <w:bCs w:val="0"/>
        </w:rPr>
        <w:t>–</w:t>
      </w:r>
      <w:r w:rsidRPr="008E417F">
        <w:rPr>
          <w:b w:val="0"/>
          <w:bCs w:val="0"/>
        </w:rPr>
        <w:t xml:space="preserve"> объяснять взаимные интересы, ценности, обязательства свои и своего общества, страны; </w:t>
      </w:r>
      <w:r w:rsidRPr="008E417F">
        <w:rPr>
          <w:b w:val="0"/>
          <w:bCs w:val="0"/>
          <w:i/>
          <w:iCs/>
        </w:rPr>
        <w:t>добровольно ограничивать себя ради пользы других</w:t>
      </w:r>
      <w:r>
        <w:rPr>
          <w:b w:val="0"/>
          <w:bCs w:val="0"/>
          <w:i/>
          <w:iCs/>
        </w:rPr>
        <w:t>.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lastRenderedPageBreak/>
        <w:t xml:space="preserve">В скобках указано объяснение правильности и неправильности выбора: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1"/>
        <w:gridCol w:w="2474"/>
        <w:gridCol w:w="2778"/>
        <w:gridCol w:w="2483"/>
      </w:tblGrid>
      <w:tr w:rsidR="005860AE" w:rsidRPr="00DF78F8">
        <w:trPr>
          <w:trHeight w:val="588"/>
        </w:trPr>
        <w:tc>
          <w:tcPr>
            <w:tcW w:w="2402" w:type="dxa"/>
          </w:tcPr>
          <w:p w:rsidR="005860AE" w:rsidRPr="008E417F" w:rsidRDefault="005860AE" w:rsidP="00D34931">
            <w:pPr>
              <w:pStyle w:val="a7"/>
            </w:pPr>
            <w:r w:rsidRPr="008E417F">
              <w:t>1. ТОЛЬКО со всеми</w:t>
            </w:r>
            <w:r>
              <w:t xml:space="preserve"> членами твоей семьи</w:t>
            </w:r>
          </w:p>
        </w:tc>
        <w:tc>
          <w:tcPr>
            <w:tcW w:w="2475" w:type="dxa"/>
          </w:tcPr>
          <w:p w:rsidR="005860AE" w:rsidRPr="008E417F" w:rsidRDefault="005860AE" w:rsidP="00D34931">
            <w:pPr>
              <w:pStyle w:val="a7"/>
            </w:pPr>
            <w:r w:rsidRPr="008E417F">
              <w:t>2. ТОЛЬКО с твоими соседями по улице</w:t>
            </w:r>
          </w:p>
        </w:tc>
        <w:tc>
          <w:tcPr>
            <w:tcW w:w="2778" w:type="dxa"/>
          </w:tcPr>
          <w:p w:rsidR="005860AE" w:rsidRPr="008E417F" w:rsidRDefault="005860AE" w:rsidP="00D34931">
            <w:pPr>
              <w:pStyle w:val="a7"/>
            </w:pPr>
            <w:r w:rsidRPr="008E417F">
              <w:t>3. ТОЛЬКО со всеми законопослушными</w:t>
            </w:r>
            <w:r>
              <w:t xml:space="preserve"> гражданами нашей страны</w:t>
            </w:r>
          </w:p>
        </w:tc>
        <w:tc>
          <w:tcPr>
            <w:tcW w:w="2483" w:type="dxa"/>
          </w:tcPr>
          <w:p w:rsidR="005860AE" w:rsidRPr="008E417F" w:rsidRDefault="005860AE" w:rsidP="00D34931">
            <w:pPr>
              <w:pStyle w:val="a7"/>
            </w:pPr>
            <w:r w:rsidRPr="008E417F">
              <w:t>4. Пр</w:t>
            </w:r>
            <w:r>
              <w:t>актически со всем человечеством</w:t>
            </w:r>
          </w:p>
        </w:tc>
      </w:tr>
      <w:tr w:rsidR="005860AE" w:rsidRPr="00DF78F8">
        <w:tc>
          <w:tcPr>
            <w:tcW w:w="240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Б)</w:t>
            </w:r>
            <w:r w:rsidRPr="00DF78F8">
              <w:rPr>
                <w:b w:val="0"/>
                <w:bCs w:val="0"/>
              </w:rPr>
              <w:t xml:space="preserve"> Покупка новой кухонной плиты вместо сломанной.  </w:t>
            </w:r>
          </w:p>
        </w:tc>
        <w:tc>
          <w:tcPr>
            <w:tcW w:w="2475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З)</w:t>
            </w:r>
            <w:r w:rsidRPr="00DF78F8">
              <w:rPr>
                <w:b w:val="0"/>
                <w:bCs w:val="0"/>
              </w:rPr>
              <w:t xml:space="preserve"> Замена разбитого асфальта на тротуарах и проезжей части на новый. </w:t>
            </w:r>
          </w:p>
        </w:tc>
        <w:tc>
          <w:tcPr>
            <w:tcW w:w="2778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Ж)</w:t>
            </w:r>
            <w:r w:rsidRPr="00DF78F8">
              <w:rPr>
                <w:b w:val="0"/>
                <w:bCs w:val="0"/>
              </w:rPr>
              <w:t xml:space="preserve"> Наличие в стране суда, выносящего решения по закону, справедливости вне зависимости от приказов чиновников и денег, спорящих сторон. </w:t>
            </w:r>
            <w:r w:rsidRPr="00DF78F8">
              <w:rPr>
                <w:b w:val="0"/>
                <w:bCs w:val="0"/>
                <w:i/>
                <w:iCs/>
              </w:rPr>
              <w:t>(Такой суд не выгоден только тем, кто привык нарушать закон в угоду своим интересам.)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  <w:tc>
          <w:tcPr>
            <w:tcW w:w="2483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В)</w:t>
            </w:r>
            <w:r w:rsidRPr="00DF78F8">
              <w:rPr>
                <w:b w:val="0"/>
                <w:bCs w:val="0"/>
              </w:rPr>
              <w:t xml:space="preserve"> Снижение вредных выбросов в атмосферу. </w:t>
            </w:r>
            <w:r w:rsidRPr="00DF78F8">
              <w:rPr>
                <w:b w:val="0"/>
                <w:bCs w:val="0"/>
                <w:i/>
                <w:iCs/>
              </w:rPr>
              <w:t>(Ядовитые вещества разносятся по всей атмосфере, влияют на климат, ухудшают условия жизни людей во всех странах.)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</w:tr>
      <w:tr w:rsidR="005860AE" w:rsidRPr="00DF78F8">
        <w:tc>
          <w:tcPr>
            <w:tcW w:w="240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210CD7">
              <w:t>Д)</w:t>
            </w:r>
            <w:r w:rsidRPr="00DF78F8">
              <w:rPr>
                <w:b w:val="0"/>
                <w:bCs w:val="0"/>
              </w:rPr>
              <w:t xml:space="preserve"> Покупка новой компьютерной приставки вместо сломанной кухонной плиты. </w:t>
            </w:r>
            <w:r w:rsidRPr="00DF78F8">
              <w:rPr>
                <w:b w:val="0"/>
                <w:bCs w:val="0"/>
                <w:i/>
                <w:iCs/>
              </w:rPr>
              <w:t>(Это может быть интересно младшим членам семьи, но не старшим, которые привыкли не только думать о себе, но и заботиться о других.)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  <w:tc>
          <w:tcPr>
            <w:tcW w:w="2475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НЕВЕРНО: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210CD7">
              <w:t>Г)</w:t>
            </w:r>
            <w:r w:rsidRPr="00DF78F8">
              <w:rPr>
                <w:b w:val="0"/>
                <w:bCs w:val="0"/>
              </w:rPr>
              <w:t xml:space="preserve"> Болельщики одного и того же спортивного клуба. </w:t>
            </w:r>
            <w:r w:rsidRPr="00DF78F8">
              <w:rPr>
                <w:b w:val="0"/>
                <w:bCs w:val="0"/>
                <w:i/>
                <w:iCs/>
              </w:rPr>
              <w:t>(Даже в одной семье, а не только на улице или в стране люди могут болеть за разные команды или вообще не интересоваться спортом.)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  <w:tc>
          <w:tcPr>
            <w:tcW w:w="2778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330BEE">
              <w:t>А)</w:t>
            </w:r>
            <w:r w:rsidRPr="00DF78F8">
              <w:rPr>
                <w:b w:val="0"/>
                <w:bCs w:val="0"/>
              </w:rPr>
              <w:t xml:space="preserve"> Фамилия человека, который единственный из всех достоин быть Президентом России. </w:t>
            </w:r>
            <w:r w:rsidRPr="00DF78F8">
              <w:rPr>
                <w:b w:val="0"/>
                <w:bCs w:val="0"/>
                <w:i/>
                <w:iCs/>
              </w:rPr>
              <w:t xml:space="preserve">(По Конституции России демократическое устройство нашего государства предполагает свободу выбора граждан между разными кандидатами, партиями и наличие разных точек зрения, отражающих интересы разных групп граждан.)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</w:p>
        </w:tc>
        <w:tc>
          <w:tcPr>
            <w:tcW w:w="2483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210CD7">
              <w:t>Е)</w:t>
            </w:r>
            <w:r w:rsidRPr="00DF78F8">
              <w:rPr>
                <w:b w:val="0"/>
                <w:bCs w:val="0"/>
              </w:rPr>
              <w:t xml:space="preserve"> Снижение мировых цен на нефть. </w:t>
            </w:r>
            <w:r w:rsidRPr="00DF78F8">
              <w:rPr>
                <w:b w:val="0"/>
                <w:bCs w:val="0"/>
                <w:i/>
                <w:iCs/>
              </w:rPr>
              <w:t xml:space="preserve">(Высокие цены на нефть выгодны тем компаниям и правительствам, которые занимаются их продажей.) </w:t>
            </w:r>
          </w:p>
        </w:tc>
      </w:tr>
    </w:tbl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к</w:t>
      </w:r>
      <w:r w:rsidRPr="008E417F">
        <w:rPr>
          <w:b w:val="0"/>
          <w:bCs w:val="0"/>
        </w:rPr>
        <w:t>аждый верный ответ (совпадение буквы интереса и номера группы) – по 2 балла (максимально можно набрать 8 баллов)</w:t>
      </w:r>
      <w:r>
        <w:rPr>
          <w:b w:val="0"/>
          <w:bCs w:val="0"/>
        </w:rPr>
        <w:t>;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к</w:t>
      </w:r>
      <w:r w:rsidRPr="008E417F">
        <w:rPr>
          <w:b w:val="0"/>
          <w:bCs w:val="0"/>
        </w:rPr>
        <w:t>аждый неверный ответ (</w:t>
      </w:r>
      <w:r w:rsidRPr="00FA03C1">
        <w:t>Д, Г, А, Е</w:t>
      </w:r>
      <w:r w:rsidRPr="008E417F">
        <w:rPr>
          <w:b w:val="0"/>
          <w:bCs w:val="0"/>
        </w:rPr>
        <w:t>), указанный как верный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– мину</w:t>
      </w:r>
      <w:r>
        <w:rPr>
          <w:b w:val="0"/>
          <w:bCs w:val="0"/>
        </w:rPr>
        <w:t>с</w:t>
      </w:r>
      <w:r w:rsidRPr="008E417F">
        <w:rPr>
          <w:b w:val="0"/>
          <w:bCs w:val="0"/>
        </w:rPr>
        <w:t xml:space="preserve"> 1 балл от набранных верных ответов</w:t>
      </w:r>
      <w:r>
        <w:rPr>
          <w:b w:val="0"/>
          <w:bCs w:val="0"/>
        </w:rPr>
        <w:t>;</w:t>
      </w:r>
    </w:p>
    <w:p w:rsidR="005860AE" w:rsidRPr="008E417F" w:rsidRDefault="005860AE" w:rsidP="00083E3A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е</w:t>
      </w:r>
      <w:r w:rsidRPr="008E417F">
        <w:rPr>
          <w:b w:val="0"/>
          <w:bCs w:val="0"/>
        </w:rPr>
        <w:t>сли число штрафных баллов превыш</w:t>
      </w:r>
      <w:r>
        <w:rPr>
          <w:b w:val="0"/>
          <w:bCs w:val="0"/>
        </w:rPr>
        <w:t>ает число набранных – 0 баллов.</w:t>
      </w:r>
    </w:p>
    <w:p w:rsidR="005860AE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9E415F">
        <w:rPr>
          <w:i/>
          <w:iCs/>
          <w:sz w:val="28"/>
          <w:szCs w:val="28"/>
        </w:rPr>
        <w:t>Задание 4.</w:t>
      </w:r>
      <w:r w:rsidRPr="00B856AC">
        <w:rPr>
          <w:b w:val="0"/>
          <w:bCs w:val="0"/>
          <w:i/>
          <w:iCs/>
          <w:sz w:val="28"/>
          <w:szCs w:val="28"/>
        </w:rPr>
        <w:t xml:space="preserve"> </w:t>
      </w:r>
      <w:r w:rsidRPr="008E417F">
        <w:t>Умение вырабатывать уважительно-доброжелательное отношение к непохожим на тебя</w:t>
      </w:r>
      <w:r w:rsidRPr="008E417F">
        <w:rPr>
          <w:b w:val="0"/>
          <w:bCs w:val="0"/>
        </w:rPr>
        <w:t xml:space="preserve">, </w:t>
      </w:r>
      <w:r w:rsidRPr="008E417F">
        <w:rPr>
          <w:b w:val="0"/>
          <w:bCs w:val="0"/>
          <w:i/>
          <w:iCs/>
        </w:rPr>
        <w:t>идти на взаимные уступки в конфликте.</w:t>
      </w:r>
      <w:r w:rsidRPr="008E417F">
        <w:rPr>
          <w:b w:val="0"/>
          <w:bCs w:val="0"/>
        </w:rPr>
        <w:t xml:space="preserve"> 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Допустимые </w:t>
      </w:r>
      <w:r>
        <w:rPr>
          <w:b w:val="0"/>
          <w:bCs w:val="0"/>
        </w:rPr>
        <w:t>варианты</w:t>
      </w:r>
      <w:r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  <w:u w:val="single"/>
        </w:rPr>
        <w:t>подч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ркнуты.</w:t>
      </w:r>
      <w:r w:rsidRPr="008E417F">
        <w:rPr>
          <w:b w:val="0"/>
          <w:bCs w:val="0"/>
        </w:rPr>
        <w:t xml:space="preserve"> В скобках напротив каждого указана мотивировка его нравственной допустимости или недопустимости: 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>А) Посмеяться вместе с балагуром. НЕДОПУСТИМО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(Ты присоединяешься </w:t>
      </w:r>
      <w:r>
        <w:rPr>
          <w:b w:val="0"/>
          <w:bCs w:val="0"/>
        </w:rPr>
        <w:t>к</w:t>
      </w:r>
      <w:r w:rsidRPr="008E417F">
        <w:rPr>
          <w:b w:val="0"/>
          <w:bCs w:val="0"/>
        </w:rPr>
        <w:t xml:space="preserve"> явно несправедливому поступ</w:t>
      </w:r>
      <w:r>
        <w:rPr>
          <w:b w:val="0"/>
          <w:bCs w:val="0"/>
        </w:rPr>
        <w:t xml:space="preserve">ку – оскорблению новенького, не </w:t>
      </w:r>
      <w:r w:rsidRPr="008E417F">
        <w:rPr>
          <w:b w:val="0"/>
          <w:bCs w:val="0"/>
        </w:rPr>
        <w:t xml:space="preserve">похожего на вас.)  </w:t>
      </w:r>
    </w:p>
    <w:p w:rsidR="005860AE" w:rsidRPr="008E417F" w:rsidRDefault="005860AE" w:rsidP="00561D39">
      <w:pPr>
        <w:pStyle w:val="a7"/>
        <w:jc w:val="left"/>
        <w:rPr>
          <w:u w:val="single"/>
        </w:rPr>
      </w:pPr>
      <w:r w:rsidRPr="008E417F">
        <w:rPr>
          <w:b w:val="0"/>
          <w:bCs w:val="0"/>
          <w:u w:val="single"/>
        </w:rPr>
        <w:lastRenderedPageBreak/>
        <w:t>Б) Оттолкнуть балагура со словами: «Чего к нему цепляешься? Сейчас как врежу, будешь знать!» УСЛОВНО ДОПУСТИМО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(Карается несправедливое отношение балагура к новенькому, но при этом конфликт не гасится, а только обостряется, порождается новый – между тобой и балагуром, т.к.</w:t>
      </w:r>
      <w:r>
        <w:rPr>
          <w:b w:val="0"/>
          <w:bCs w:val="0"/>
          <w:u w:val="single"/>
        </w:rPr>
        <w:t> </w:t>
      </w:r>
      <w:r w:rsidRPr="008E417F">
        <w:rPr>
          <w:b w:val="0"/>
          <w:bCs w:val="0"/>
          <w:u w:val="single"/>
        </w:rPr>
        <w:t>он теперь тоже может считать себя оскорбл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 xml:space="preserve">нным.) 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>В) Не обратить внимания и продолжить игру. НЕДОПУСТИМО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(Ты  не замечаешь, а значит</w:t>
      </w:r>
      <w:r>
        <w:rPr>
          <w:b w:val="0"/>
          <w:bCs w:val="0"/>
        </w:rPr>
        <w:t xml:space="preserve">, </w:t>
      </w:r>
      <w:r w:rsidRPr="008E417F">
        <w:rPr>
          <w:b w:val="0"/>
          <w:bCs w:val="0"/>
        </w:rPr>
        <w:t>разрешаешь, допускаешь явную несправедливость – оскорбление новенького, не</w:t>
      </w:r>
      <w:r>
        <w:rPr>
          <w:b w:val="0"/>
          <w:bCs w:val="0"/>
        </w:rPr>
        <w:t xml:space="preserve"> </w:t>
      </w:r>
      <w:r w:rsidRPr="008E417F">
        <w:rPr>
          <w:b w:val="0"/>
          <w:bCs w:val="0"/>
        </w:rPr>
        <w:t>похожего на вас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)  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Г) Схватить балагура за руку, сказать: «Он не виноват, что не похож на нас, а ты его обидел! Извинись, пожалуйста!» ДОПУСТИМО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(Ты заступился за новенького, не допустил оскорбления человека, отличающегося от вас, но при этом не оскорбил и своего одноклассника-балагура, который мог обидеть другого без злого умысла, 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 xml:space="preserve">шь возможность балагуру совершить достойный поступок.) </w:t>
      </w:r>
    </w:p>
    <w:p w:rsidR="005860AE" w:rsidRPr="008E417F" w:rsidRDefault="005860AE" w:rsidP="00561D39">
      <w:pPr>
        <w:pStyle w:val="a7"/>
        <w:jc w:val="left"/>
      </w:pPr>
      <w:r w:rsidRPr="008E417F">
        <w:rPr>
          <w:b w:val="0"/>
          <w:bCs w:val="0"/>
          <w:u w:val="single"/>
        </w:rPr>
        <w:t>Д) Набросит</w:t>
      </w:r>
      <w:r>
        <w:rPr>
          <w:b w:val="0"/>
          <w:bCs w:val="0"/>
          <w:u w:val="single"/>
        </w:rPr>
        <w:t>ь</w:t>
      </w:r>
      <w:r w:rsidRPr="008E417F">
        <w:rPr>
          <w:b w:val="0"/>
          <w:bCs w:val="0"/>
          <w:u w:val="single"/>
        </w:rPr>
        <w:t>ся на балагура с ку</w:t>
      </w:r>
      <w:r>
        <w:rPr>
          <w:b w:val="0"/>
          <w:bCs w:val="0"/>
          <w:u w:val="single"/>
        </w:rPr>
        <w:t>лаками и словами: «Спятил? Да?» УСЛОВНО ДОПУСТИМО.</w:t>
      </w:r>
      <w:r w:rsidRPr="008E417F">
        <w:rPr>
          <w:b w:val="0"/>
          <w:bCs w:val="0"/>
          <w:u w:val="single"/>
        </w:rPr>
        <w:t xml:space="preserve"> </w:t>
      </w:r>
      <w:r>
        <w:rPr>
          <w:b w:val="0"/>
          <w:bCs w:val="0"/>
          <w:u w:val="single"/>
        </w:rPr>
        <w:t>(К</w:t>
      </w:r>
      <w:r w:rsidRPr="008E417F">
        <w:rPr>
          <w:b w:val="0"/>
          <w:bCs w:val="0"/>
          <w:u w:val="single"/>
        </w:rPr>
        <w:t>арается несправедливое отношение балагура к новенькому, но при этом конфликт не гасится, а только обостряется, порождается новый – между тобой и балагуром, т.к. он теперь тоже может считать себя оскорбл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нным.)</w:t>
      </w:r>
      <w:r w:rsidRPr="008E417F">
        <w:rPr>
          <w:b w:val="0"/>
          <w:bCs w:val="0"/>
        </w:rPr>
        <w:t xml:space="preserve"> 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п</w:t>
      </w:r>
      <w:r w:rsidRPr="008E417F">
        <w:rPr>
          <w:b w:val="0"/>
          <w:bCs w:val="0"/>
        </w:rPr>
        <w:t>олностью допустимый выбор без наличия других (</w:t>
      </w:r>
      <w:r w:rsidRPr="005A6A7D">
        <w:t>Г</w:t>
      </w:r>
      <w:r w:rsidRPr="008E417F">
        <w:rPr>
          <w:b w:val="0"/>
          <w:bCs w:val="0"/>
        </w:rPr>
        <w:t>) – 2 балла</w:t>
      </w:r>
      <w:r>
        <w:rPr>
          <w:b w:val="0"/>
          <w:bCs w:val="0"/>
        </w:rPr>
        <w:t>;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 xml:space="preserve">аличие в ответе </w:t>
      </w:r>
      <w:r>
        <w:rPr>
          <w:b w:val="0"/>
          <w:bCs w:val="0"/>
        </w:rPr>
        <w:t>у</w:t>
      </w:r>
      <w:r w:rsidRPr="008E417F">
        <w:rPr>
          <w:b w:val="0"/>
          <w:bCs w:val="0"/>
        </w:rPr>
        <w:t>словно допустимого выбора (</w:t>
      </w:r>
      <w:r w:rsidRPr="005A6A7D">
        <w:t>Б</w:t>
      </w:r>
      <w:r w:rsidRPr="008E417F">
        <w:rPr>
          <w:b w:val="0"/>
          <w:bCs w:val="0"/>
        </w:rPr>
        <w:t xml:space="preserve"> или </w:t>
      </w:r>
      <w:r w:rsidRPr="005A6A7D">
        <w:t>Д</w:t>
      </w:r>
      <w:r>
        <w:rPr>
          <w:b w:val="0"/>
          <w:bCs w:val="0"/>
        </w:rPr>
        <w:t>) без недопустимых – 1 балл;</w:t>
      </w: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любого неправильного выбора (</w:t>
      </w:r>
      <w:r w:rsidRPr="005A6A7D">
        <w:t>А</w:t>
      </w:r>
      <w:r w:rsidRPr="008E417F">
        <w:rPr>
          <w:b w:val="0"/>
          <w:bCs w:val="0"/>
        </w:rPr>
        <w:t xml:space="preserve">, </w:t>
      </w:r>
      <w:r w:rsidRPr="005A6A7D">
        <w:t>В</w:t>
      </w:r>
      <w:r w:rsidRPr="008E417F">
        <w:rPr>
          <w:b w:val="0"/>
          <w:bCs w:val="0"/>
        </w:rPr>
        <w:t>)</w:t>
      </w:r>
      <w:r>
        <w:rPr>
          <w:b w:val="0"/>
          <w:bCs w:val="0"/>
        </w:rPr>
        <w:t xml:space="preserve"> </w:t>
      </w:r>
      <w:r w:rsidRPr="008E417F">
        <w:rPr>
          <w:b w:val="0"/>
          <w:bCs w:val="0"/>
        </w:rPr>
        <w:t>вне зависимости от других ответов – 0</w:t>
      </w:r>
      <w:r>
        <w:rPr>
          <w:b w:val="0"/>
          <w:bCs w:val="0"/>
        </w:rPr>
        <w:t> </w:t>
      </w:r>
      <w:r w:rsidRPr="008E417F">
        <w:rPr>
          <w:b w:val="0"/>
          <w:bCs w:val="0"/>
        </w:rPr>
        <w:t xml:space="preserve">баллов. </w:t>
      </w: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Вариант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2</w:t>
      </w:r>
    </w:p>
    <w:p w:rsidR="005860AE" w:rsidRPr="00BD4EE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1. </w:t>
      </w:r>
      <w:r w:rsidRPr="008E417F">
        <w:rPr>
          <w:b/>
          <w:bCs/>
        </w:rPr>
        <w:t xml:space="preserve">Умение аргументированно оценивать свои и чужие поступки, </w:t>
      </w:r>
      <w:r w:rsidRPr="008E417F">
        <w:t>в т.ч. в неоднозначных ситуациях, опираясь на общечеловеческие нравственные ценности</w:t>
      </w:r>
      <w:r>
        <w:rPr>
          <w:rFonts w:ascii="Times New Roman" w:hAnsi="Times New Roman" w:cs="Times New Roman"/>
        </w:rPr>
        <w:t>.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Вниманию экспертов! В данных вопросах далеко не всегда может быть единственно верный ответ. Мы указываем наиболее ожидаемую в нашем современном обществе моральную оценку и е</w:t>
      </w:r>
      <w:r>
        <w:rPr>
          <w:b w:val="0"/>
          <w:bCs w:val="0"/>
        </w:rPr>
        <w:t>ё</w:t>
      </w:r>
      <w:r w:rsidRPr="008E417F">
        <w:rPr>
          <w:b w:val="0"/>
          <w:bCs w:val="0"/>
        </w:rPr>
        <w:t xml:space="preserve"> приблизительную аргументацию. Возможны и несколько иные варианты аргументации и оценок. Допустимость вариантов </w:t>
      </w:r>
      <w:r w:rsidRPr="00C0050C">
        <w:rPr>
          <w:b w:val="0"/>
          <w:bCs w:val="0"/>
        </w:rPr>
        <w:t>–</w:t>
      </w:r>
      <w:r w:rsidRPr="002219EB">
        <w:t> </w:t>
      </w:r>
      <w:r w:rsidRPr="008E417F">
        <w:rPr>
          <w:b w:val="0"/>
          <w:bCs w:val="0"/>
        </w:rPr>
        <w:t>на усмотрение эксперта.</w:t>
      </w:r>
    </w:p>
    <w:p w:rsidR="005860AE" w:rsidRPr="006E58A8" w:rsidRDefault="005860AE" w:rsidP="00572A10">
      <w:pPr>
        <w:pStyle w:val="Norm"/>
        <w:keepNext/>
        <w:rPr>
          <w:b/>
          <w:bCs/>
        </w:rPr>
      </w:pPr>
      <w:r w:rsidRPr="006E58A8">
        <w:rPr>
          <w:b/>
          <w:bCs/>
        </w:rPr>
        <w:t>Оценки поступков:</w:t>
      </w:r>
    </w:p>
    <w:p w:rsidR="005860AE" w:rsidRPr="008E417F" w:rsidRDefault="005860AE" w:rsidP="00572A10">
      <w:pPr>
        <w:pStyle w:val="Norm1"/>
        <w:keepNext/>
      </w:pPr>
      <w:r w:rsidRPr="008E417F">
        <w:rPr>
          <w:b/>
          <w:bCs/>
        </w:rPr>
        <w:t>А.</w:t>
      </w:r>
      <w:r w:rsidRPr="008E417F">
        <w:t> Так делать нельзя ни в коем случае.</w:t>
      </w:r>
    </w:p>
    <w:p w:rsidR="005860AE" w:rsidRPr="008E417F" w:rsidRDefault="005860AE" w:rsidP="00572A10">
      <w:pPr>
        <w:pStyle w:val="Norm1"/>
        <w:keepNext/>
        <w:rPr>
          <w:b/>
          <w:bCs/>
        </w:rPr>
      </w:pPr>
      <w:r w:rsidRPr="008E417F">
        <w:rPr>
          <w:b/>
          <w:bCs/>
        </w:rPr>
        <w:t>Б.</w:t>
      </w:r>
      <w:r w:rsidRPr="008E417F">
        <w:t> Так нужно делать всегда.</w:t>
      </w:r>
    </w:p>
    <w:p w:rsidR="005860AE" w:rsidRPr="008E417F" w:rsidRDefault="005860AE" w:rsidP="00572A10">
      <w:pPr>
        <w:pStyle w:val="Norm1"/>
        <w:spacing w:after="120"/>
      </w:pPr>
      <w:r w:rsidRPr="008E417F">
        <w:rPr>
          <w:b/>
          <w:bCs/>
        </w:rPr>
        <w:t>В.</w:t>
      </w:r>
      <w:r w:rsidRPr="008E417F">
        <w:t> Это неоднозначный поступок, который можно оценить с разных позиций (с одной стороны</w:t>
      </w:r>
      <w:r>
        <w:t>,</w:t>
      </w:r>
      <w:r w:rsidRPr="008E417F">
        <w:t xml:space="preserve"> …, но</w:t>
      </w:r>
      <w:r>
        <w:t>,</w:t>
      </w:r>
      <w:r w:rsidRPr="008E417F">
        <w:t xml:space="preserve"> с другой стороны</w:t>
      </w:r>
      <w:r>
        <w:t>,</w:t>
      </w:r>
      <w:r w:rsidRPr="008E417F">
        <w:t xml:space="preserve"> …).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079"/>
        <w:gridCol w:w="5266"/>
      </w:tblGrid>
      <w:tr w:rsidR="005860AE" w:rsidRPr="00DF78F8">
        <w:tc>
          <w:tcPr>
            <w:tcW w:w="3510" w:type="dxa"/>
          </w:tcPr>
          <w:p w:rsidR="005860AE" w:rsidRPr="00DF78F8" w:rsidRDefault="005860AE" w:rsidP="00D34931">
            <w:pPr>
              <w:pStyle w:val="TabFirst"/>
            </w:pPr>
            <w:r w:rsidRPr="00DF78F8">
              <w:t>Поступок</w:t>
            </w:r>
          </w:p>
        </w:tc>
        <w:tc>
          <w:tcPr>
            <w:tcW w:w="1079" w:type="dxa"/>
          </w:tcPr>
          <w:p w:rsidR="005860AE" w:rsidRPr="00DF78F8" w:rsidRDefault="005860AE" w:rsidP="00D34931">
            <w:pPr>
              <w:pStyle w:val="TabFirst"/>
            </w:pPr>
            <w:r w:rsidRPr="00DF78F8">
              <w:t>Оценка</w:t>
            </w:r>
          </w:p>
        </w:tc>
        <w:tc>
          <w:tcPr>
            <w:tcW w:w="5266" w:type="dxa"/>
          </w:tcPr>
          <w:p w:rsidR="005860AE" w:rsidRPr="00DF78F8" w:rsidRDefault="005860AE" w:rsidP="00D34931">
            <w:pPr>
              <w:pStyle w:val="TabFirst"/>
            </w:pPr>
            <w:r w:rsidRPr="00DF78F8">
              <w:t>Аргументы</w:t>
            </w:r>
          </w:p>
          <w:p w:rsidR="005860AE" w:rsidRPr="00DF78F8" w:rsidRDefault="005860AE" w:rsidP="00D34931">
            <w:pPr>
              <w:pStyle w:val="TabFirst"/>
            </w:pPr>
            <w:r w:rsidRPr="00DF78F8">
              <w:t>(примерные формулировки, смысл)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D34931">
            <w:pPr>
              <w:pStyle w:val="Tab1"/>
            </w:pPr>
            <w:r w:rsidRPr="00DF78F8">
              <w:t>1) Билл не ответил товарищу на фразу о патронах.</w:t>
            </w: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В</w:t>
            </w:r>
          </w:p>
        </w:tc>
        <w:tc>
          <w:tcPr>
            <w:tcW w:w="5266" w:type="dxa"/>
          </w:tcPr>
          <w:p w:rsidR="005860AE" w:rsidRPr="00DF78F8" w:rsidRDefault="005860AE" w:rsidP="00D34931">
            <w:pPr>
              <w:pStyle w:val="Tab1"/>
            </w:pPr>
            <w:r w:rsidRPr="00DF78F8">
              <w:t>С одной стороны, невежливо не отвечать товарищу, а с другой </w:t>
            </w:r>
            <w:r>
              <w:t>–</w:t>
            </w:r>
            <w:r w:rsidRPr="002219EB">
              <w:t> </w:t>
            </w:r>
            <w:r w:rsidRPr="00DF78F8">
              <w:t>они оба очень устали.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D34931">
            <w:pPr>
              <w:pStyle w:val="Tab1"/>
            </w:pPr>
            <w:r w:rsidRPr="00DF78F8">
              <w:t>2) Второй путник сообщил товарищу, что подвернул ногу.</w:t>
            </w: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Б</w:t>
            </w:r>
          </w:p>
        </w:tc>
        <w:tc>
          <w:tcPr>
            <w:tcW w:w="5266" w:type="dxa"/>
          </w:tcPr>
          <w:p w:rsidR="005860AE" w:rsidRPr="00DF78F8" w:rsidRDefault="005860AE" w:rsidP="00D34931">
            <w:pPr>
              <w:pStyle w:val="Tab1"/>
            </w:pPr>
            <w:r w:rsidRPr="00DF78F8">
              <w:t>Оказавшись в беде, нужно просить товарища о помощи.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D34931">
            <w:pPr>
              <w:pStyle w:val="Tab1"/>
            </w:pPr>
            <w:r w:rsidRPr="00DF78F8">
              <w:t>3) Билл не оглянулся и не вернулся к товарищу, когда тот крикнул, что подвернул ногу.</w:t>
            </w: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А</w:t>
            </w:r>
          </w:p>
        </w:tc>
        <w:tc>
          <w:tcPr>
            <w:tcW w:w="5266" w:type="dxa"/>
          </w:tcPr>
          <w:p w:rsidR="005860AE" w:rsidRPr="00DF78F8" w:rsidRDefault="005860AE" w:rsidP="00D34931">
            <w:pPr>
              <w:pStyle w:val="Tab1"/>
            </w:pPr>
            <w:r w:rsidRPr="00DF78F8">
              <w:t>Нельзя бросать товарища в беде.</w:t>
            </w:r>
          </w:p>
        </w:tc>
      </w:tr>
      <w:tr w:rsidR="005860AE" w:rsidRPr="00DF78F8">
        <w:tc>
          <w:tcPr>
            <w:tcW w:w="3510" w:type="dxa"/>
          </w:tcPr>
          <w:p w:rsidR="005860AE" w:rsidRPr="00DF78F8" w:rsidRDefault="005860AE" w:rsidP="00D34931">
            <w:pPr>
              <w:pStyle w:val="Tab1"/>
            </w:pPr>
            <w:r w:rsidRPr="00DF78F8">
              <w:t>4) Второй путник молча смотрел, как Билл уходит от него.</w:t>
            </w:r>
          </w:p>
        </w:tc>
        <w:tc>
          <w:tcPr>
            <w:tcW w:w="1079" w:type="dxa"/>
          </w:tcPr>
          <w:p w:rsidR="005860AE" w:rsidRPr="00DF78F8" w:rsidRDefault="005860AE" w:rsidP="00DF78F8">
            <w:pPr>
              <w:pStyle w:val="Tab1"/>
              <w:jc w:val="center"/>
              <w:rPr>
                <w:b/>
                <w:bCs/>
              </w:rPr>
            </w:pPr>
            <w:r w:rsidRPr="00DF78F8">
              <w:rPr>
                <w:b/>
                <w:bCs/>
              </w:rPr>
              <w:t>В</w:t>
            </w:r>
          </w:p>
        </w:tc>
        <w:tc>
          <w:tcPr>
            <w:tcW w:w="5266" w:type="dxa"/>
          </w:tcPr>
          <w:p w:rsidR="005860AE" w:rsidRPr="00DF78F8" w:rsidRDefault="005860AE" w:rsidP="00D34931">
            <w:pPr>
              <w:pStyle w:val="Tab1"/>
            </w:pPr>
            <w:r w:rsidRPr="00DF78F8">
              <w:t xml:space="preserve">С одной стороны, нужно было позвать ещё и ещё, вдруг товарищ от усталости забыл про стыд и совесть, но, с другой стороны, у второго тоже </w:t>
            </w:r>
            <w:r w:rsidRPr="00DF78F8">
              <w:lastRenderedPageBreak/>
              <w:t>не оставалось сил, чтобы понять, что происходит, и противиться явной подлости товарища.</w:t>
            </w:r>
          </w:p>
        </w:tc>
      </w:tr>
    </w:tbl>
    <w:p w:rsidR="005860AE" w:rsidRPr="00B856AC" w:rsidRDefault="005860AE" w:rsidP="009E415F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Ключ оценивания</w:t>
      </w:r>
    </w:p>
    <w:p w:rsidR="005860AE" w:rsidRPr="008E417F" w:rsidRDefault="005860AE" w:rsidP="009E415F">
      <w:pPr>
        <w:spacing w:after="0"/>
      </w:pPr>
      <w:r w:rsidRPr="008E417F">
        <w:t>0 – неверно оценены  все поступки</w:t>
      </w:r>
      <w:r>
        <w:t>.</w:t>
      </w:r>
    </w:p>
    <w:p w:rsidR="005860AE" w:rsidRPr="008E417F" w:rsidRDefault="005860AE" w:rsidP="009E415F">
      <w:pPr>
        <w:spacing w:after="0"/>
        <w:jc w:val="both"/>
      </w:pPr>
      <w:r w:rsidRPr="008E417F">
        <w:t>1</w:t>
      </w:r>
      <w:r>
        <w:t>–</w:t>
      </w:r>
      <w:r w:rsidRPr="008E417F">
        <w:t xml:space="preserve">8 – </w:t>
      </w:r>
      <w:r>
        <w:t>в</w:t>
      </w:r>
      <w:r w:rsidRPr="008E417F">
        <w:t xml:space="preserve">ерно оценены и аргументированы и поступки Билла, и второго путника </w:t>
      </w:r>
      <w:r>
        <w:t>–</w:t>
      </w:r>
      <w:r w:rsidRPr="002219EB">
        <w:t> </w:t>
      </w:r>
      <w:r w:rsidRPr="008E417F">
        <w:t>каждая верная оценка и каждая е</w:t>
      </w:r>
      <w:r>
        <w:t>ё</w:t>
      </w:r>
      <w:r w:rsidRPr="008E417F">
        <w:t xml:space="preserve"> аргументация – по </w:t>
      </w:r>
      <w:r>
        <w:t xml:space="preserve">1 </w:t>
      </w:r>
      <w:r w:rsidRPr="008E417F">
        <w:t>баллу</w:t>
      </w:r>
      <w:r>
        <w:t>. (Например: 1 балл – верно оц</w:t>
      </w:r>
      <w:r w:rsidRPr="008E417F">
        <w:t>ен</w:t>
      </w:r>
      <w:r>
        <w:t>ён</w:t>
      </w:r>
      <w:r w:rsidRPr="008E417F">
        <w:t xml:space="preserve"> один поступок Билла, но без аргументации и т.д.)</w:t>
      </w:r>
    </w:p>
    <w:p w:rsidR="005860AE" w:rsidRPr="0001643C" w:rsidRDefault="005860AE" w:rsidP="009E41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8E417F" w:rsidRDefault="005860AE" w:rsidP="00B856AC">
      <w:pPr>
        <w:pStyle w:val="a7"/>
        <w:jc w:val="left"/>
      </w:pPr>
      <w:r w:rsidRPr="00B856AC">
        <w:rPr>
          <w:i/>
          <w:iCs/>
          <w:sz w:val="28"/>
          <w:szCs w:val="28"/>
        </w:rPr>
        <w:t xml:space="preserve">Задание </w:t>
      </w:r>
      <w:r w:rsidRPr="00BD4EEC">
        <w:rPr>
          <w:i/>
          <w:iCs/>
          <w:sz w:val="28"/>
          <w:szCs w:val="28"/>
        </w:rPr>
        <w:t>2</w:t>
      </w:r>
      <w:r w:rsidRPr="00B856AC">
        <w:rPr>
          <w:i/>
          <w:iCs/>
          <w:sz w:val="28"/>
          <w:szCs w:val="28"/>
        </w:rPr>
        <w:t xml:space="preserve">. </w:t>
      </w:r>
      <w:r w:rsidRPr="008E417F">
        <w:t>Умение выбирать поступки</w:t>
      </w:r>
      <w:r>
        <w:t>,</w:t>
      </w:r>
      <w:r w:rsidRPr="008E417F">
        <w:rPr>
          <w:b w:val="0"/>
          <w:bCs w:val="0"/>
        </w:rPr>
        <w:t xml:space="preserve"> в т.ч. в неоднозначных ситуациях (моральные проблемы)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</w:t>
      </w:r>
      <w:r w:rsidRPr="008E417F">
        <w:rPr>
          <w:b w:val="0"/>
          <w:bCs w:val="0"/>
          <w:i/>
          <w:iCs/>
        </w:rPr>
        <w:t>и отвечать за свой выбор</w:t>
      </w:r>
      <w:r>
        <w:rPr>
          <w:b w:val="0"/>
          <w:bCs w:val="0"/>
          <w:i/>
          <w:iCs/>
        </w:rPr>
        <w:t>.</w:t>
      </w:r>
    </w:p>
    <w:p w:rsidR="005860AE" w:rsidRPr="00B856AC" w:rsidRDefault="005860AE" w:rsidP="00083E3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 xml:space="preserve">Допустимые варианты </w:t>
      </w:r>
      <w:r w:rsidRPr="008E417F">
        <w:rPr>
          <w:b w:val="0"/>
          <w:bCs w:val="0"/>
          <w:u w:val="single"/>
        </w:rPr>
        <w:t>подч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ркнуты.</w:t>
      </w:r>
      <w:r w:rsidRPr="008E417F">
        <w:rPr>
          <w:b w:val="0"/>
          <w:bCs w:val="0"/>
        </w:rPr>
        <w:t xml:space="preserve"> В скобках напротив каждого указана мотивировка его нравственной допустимости или недопустимости: 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А) Посмотрю, что будет дальше. НЕТ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</w:t>
      </w:r>
      <w:r>
        <w:rPr>
          <w:b w:val="0"/>
          <w:bCs w:val="0"/>
        </w:rPr>
        <w:t>О</w:t>
      </w:r>
      <w:r w:rsidRPr="008E417F">
        <w:rPr>
          <w:b w:val="0"/>
          <w:bCs w:val="0"/>
        </w:rPr>
        <w:t>ставляешь друга в беде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Б) Схвачу парня за руку, крикну: «Стой, давай разбер</w:t>
      </w:r>
      <w:r>
        <w:rPr>
          <w:b w:val="0"/>
          <w:bCs w:val="0"/>
          <w:u w:val="single"/>
        </w:rPr>
        <w:t>ёмся!»</w:t>
      </w:r>
      <w:r w:rsidRPr="008E417F">
        <w:rPr>
          <w:b w:val="0"/>
          <w:bCs w:val="0"/>
          <w:u w:val="single"/>
        </w:rPr>
        <w:t xml:space="preserve">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З</w:t>
      </w:r>
      <w:r w:rsidRPr="008E417F">
        <w:rPr>
          <w:b w:val="0"/>
          <w:bCs w:val="0"/>
          <w:u w:val="single"/>
        </w:rPr>
        <w:t>ащищаешь друга, останавливаешь насилие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В) Врежу парню по лицу так, чтобы из носа сразу кровь пошла. НЕТ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</w:t>
      </w:r>
      <w:r>
        <w:rPr>
          <w:b w:val="0"/>
          <w:bCs w:val="0"/>
        </w:rPr>
        <w:t>Т</w:t>
      </w:r>
      <w:r w:rsidRPr="008E417F">
        <w:rPr>
          <w:b w:val="0"/>
          <w:bCs w:val="0"/>
        </w:rPr>
        <w:t>ы начинаешь открытую драку, в которой сразу поступаешь заметно более жестоко, чем обидчики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Г) Толкну парня, крик</w:t>
      </w:r>
      <w:r>
        <w:rPr>
          <w:b w:val="0"/>
          <w:bCs w:val="0"/>
          <w:u w:val="single"/>
        </w:rPr>
        <w:t>ну: «Чего пристал! Иди отсюда!»</w:t>
      </w:r>
      <w:r w:rsidRPr="008E417F">
        <w:rPr>
          <w:b w:val="0"/>
          <w:bCs w:val="0"/>
          <w:u w:val="single"/>
        </w:rPr>
        <w:t xml:space="preserve"> УСЛОВНО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З</w:t>
      </w:r>
      <w:r w:rsidRPr="008E417F">
        <w:rPr>
          <w:b w:val="0"/>
          <w:bCs w:val="0"/>
          <w:u w:val="single"/>
        </w:rPr>
        <w:t>ащищаешь друга, но это может привести к продолжению</w:t>
      </w:r>
      <w:r>
        <w:rPr>
          <w:b w:val="0"/>
          <w:bCs w:val="0"/>
          <w:u w:val="single"/>
        </w:rPr>
        <w:t xml:space="preserve"> драки.)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Д) Закрою собой Колю, крикну: «Подожди! За что?»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</w:t>
      </w:r>
      <w:r>
        <w:rPr>
          <w:b w:val="0"/>
          <w:bCs w:val="0"/>
          <w:u w:val="single"/>
        </w:rPr>
        <w:t>З</w:t>
      </w:r>
      <w:r w:rsidRPr="008E417F">
        <w:rPr>
          <w:b w:val="0"/>
          <w:bCs w:val="0"/>
          <w:u w:val="single"/>
        </w:rPr>
        <w:t>ащищаешь друга, останавливаешь насилие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Е) Схвачу высокого за руку, выверну е</w:t>
      </w:r>
      <w:r>
        <w:rPr>
          <w:b w:val="0"/>
          <w:bCs w:val="0"/>
        </w:rPr>
        <w:t>ё</w:t>
      </w:r>
      <w:r w:rsidRPr="008E417F">
        <w:rPr>
          <w:b w:val="0"/>
          <w:bCs w:val="0"/>
        </w:rPr>
        <w:t>, чтобы ему стало больно, и оттолкну его</w:t>
      </w:r>
      <w:r>
        <w:rPr>
          <w:b w:val="0"/>
          <w:bCs w:val="0"/>
        </w:rPr>
        <w:t xml:space="preserve">. НЕТ. </w:t>
      </w:r>
      <w:r w:rsidRPr="008E417F">
        <w:rPr>
          <w:b w:val="0"/>
          <w:bCs w:val="0"/>
        </w:rPr>
        <w:t>(</w:t>
      </w:r>
      <w:r>
        <w:rPr>
          <w:b w:val="0"/>
          <w:bCs w:val="0"/>
        </w:rPr>
        <w:t>Д</w:t>
      </w:r>
      <w:r w:rsidRPr="008E417F">
        <w:rPr>
          <w:b w:val="0"/>
          <w:bCs w:val="0"/>
        </w:rPr>
        <w:t>руга защищаешь, но в ответ на свои действия можешь получить полноценную драку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Ж) Оттащу Колю в сторону, крикну: «Прекрати! Почему набросились?» ДА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</w:t>
      </w:r>
      <w:r>
        <w:rPr>
          <w:b w:val="0"/>
          <w:bCs w:val="0"/>
          <w:u w:val="single"/>
        </w:rPr>
        <w:t>(З</w:t>
      </w:r>
      <w:r w:rsidRPr="008E417F">
        <w:rPr>
          <w:b w:val="0"/>
          <w:bCs w:val="0"/>
          <w:u w:val="single"/>
        </w:rPr>
        <w:t>ащищаешь друга, останавливаешь насилие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</w:p>
    <w:p w:rsidR="005860AE" w:rsidRPr="00B856AC" w:rsidRDefault="005860AE" w:rsidP="00083E3A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2 балла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л</w:t>
      </w:r>
      <w:r w:rsidRPr="008E417F">
        <w:rPr>
          <w:b w:val="0"/>
          <w:bCs w:val="0"/>
        </w:rPr>
        <w:t>юбой правильный выбор или все они вместе вне зависимости от их числа (</w:t>
      </w:r>
      <w:r w:rsidRPr="002239C2">
        <w:t>Б, Д, Ж</w:t>
      </w:r>
      <w:r>
        <w:rPr>
          <w:b w:val="0"/>
          <w:bCs w:val="0"/>
        </w:rPr>
        <w:t>).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1 балл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условно правильного выбора (</w:t>
      </w:r>
      <w:r w:rsidRPr="002239C2">
        <w:t>Г</w:t>
      </w:r>
      <w:r>
        <w:rPr>
          <w:b w:val="0"/>
          <w:bCs w:val="0"/>
        </w:rPr>
        <w:t>)</w:t>
      </w:r>
      <w:r w:rsidRPr="008E417F">
        <w:rPr>
          <w:b w:val="0"/>
          <w:bCs w:val="0"/>
        </w:rPr>
        <w:t xml:space="preserve"> вне зависимости от других правильных выборов</w:t>
      </w:r>
      <w:r>
        <w:rPr>
          <w:b w:val="0"/>
          <w:bCs w:val="0"/>
        </w:rPr>
        <w:t>.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>
        <w:rPr>
          <w:b w:val="0"/>
          <w:bCs w:val="0"/>
        </w:rPr>
        <w:t xml:space="preserve">0 баллов </w:t>
      </w: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любого неправильного выбора (</w:t>
      </w:r>
      <w:r w:rsidRPr="002239C2">
        <w:t>А, В, Е</w:t>
      </w:r>
      <w:r w:rsidRPr="008E417F">
        <w:rPr>
          <w:b w:val="0"/>
          <w:bCs w:val="0"/>
        </w:rPr>
        <w:t>) вн</w:t>
      </w:r>
      <w:r>
        <w:rPr>
          <w:b w:val="0"/>
          <w:bCs w:val="0"/>
        </w:rPr>
        <w:t>е зависимости от других ответов</w:t>
      </w:r>
      <w:r w:rsidRPr="008E417F">
        <w:rPr>
          <w:b w:val="0"/>
          <w:bCs w:val="0"/>
        </w:rPr>
        <w:t xml:space="preserve">. </w:t>
      </w:r>
    </w:p>
    <w:p w:rsidR="005860AE" w:rsidRPr="0001643C" w:rsidRDefault="005860AE" w:rsidP="00083E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8E417F" w:rsidRDefault="005860AE" w:rsidP="00083E3A">
      <w:pPr>
        <w:pStyle w:val="a7"/>
        <w:jc w:val="left"/>
      </w:pPr>
      <w:r w:rsidRPr="00B856AC">
        <w:rPr>
          <w:i/>
          <w:iCs/>
          <w:sz w:val="28"/>
          <w:szCs w:val="28"/>
        </w:rPr>
        <w:t xml:space="preserve">Задание </w:t>
      </w:r>
      <w:r>
        <w:rPr>
          <w:i/>
          <w:iCs/>
          <w:sz w:val="28"/>
          <w:szCs w:val="28"/>
        </w:rPr>
        <w:t>3</w:t>
      </w:r>
      <w:r w:rsidRPr="00B856AC">
        <w:rPr>
          <w:i/>
          <w:iCs/>
          <w:sz w:val="28"/>
          <w:szCs w:val="28"/>
        </w:rPr>
        <w:t xml:space="preserve">. </w:t>
      </w:r>
      <w:r w:rsidRPr="008E417F">
        <w:t xml:space="preserve">Умение осознавать и проявлять себя гражданином России в добрых словах и делах </w:t>
      </w:r>
      <w:r w:rsidRPr="00E26F07">
        <w:rPr>
          <w:b w:val="0"/>
          <w:bCs w:val="0"/>
        </w:rPr>
        <w:t>–</w:t>
      </w:r>
      <w:r w:rsidRPr="008E417F">
        <w:rPr>
          <w:b w:val="0"/>
          <w:bCs w:val="0"/>
        </w:rPr>
        <w:t xml:space="preserve"> объяснять взаимные интересы, ценности, обязательства свои и своего общества, страны; </w:t>
      </w:r>
      <w:r w:rsidRPr="008E417F">
        <w:rPr>
          <w:b w:val="0"/>
          <w:bCs w:val="0"/>
          <w:i/>
          <w:iCs/>
        </w:rPr>
        <w:t>добровольно ограничивать себя ради пользы других</w:t>
      </w:r>
      <w:r>
        <w:rPr>
          <w:b w:val="0"/>
          <w:bCs w:val="0"/>
          <w:i/>
          <w:iCs/>
        </w:rPr>
        <w:t>.</w:t>
      </w:r>
    </w:p>
    <w:p w:rsidR="005860AE" w:rsidRDefault="005860AE" w:rsidP="009E415F">
      <w:pPr>
        <w:pStyle w:val="a7"/>
        <w:jc w:val="left"/>
        <w:rPr>
          <w:i/>
          <w:iCs/>
          <w:sz w:val="28"/>
          <w:szCs w:val="28"/>
        </w:rPr>
      </w:pPr>
    </w:p>
    <w:p w:rsidR="005860AE" w:rsidRPr="009E415F" w:rsidRDefault="005860AE" w:rsidP="009E415F">
      <w:pPr>
        <w:pStyle w:val="a7"/>
        <w:jc w:val="left"/>
        <w:rPr>
          <w:i/>
          <w:iCs/>
          <w:sz w:val="28"/>
          <w:szCs w:val="28"/>
        </w:rPr>
      </w:pPr>
      <w:r w:rsidRPr="009E415F">
        <w:rPr>
          <w:i/>
          <w:iCs/>
          <w:sz w:val="28"/>
          <w:szCs w:val="28"/>
        </w:rPr>
        <w:t>Верные ответы</w:t>
      </w:r>
    </w:p>
    <w:p w:rsidR="005860AE" w:rsidRDefault="005860AE" w:rsidP="00572A10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В скобках указано объяснение правильности и неправильности выбора: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11"/>
        <w:gridCol w:w="2529"/>
        <w:gridCol w:w="2814"/>
        <w:gridCol w:w="2482"/>
      </w:tblGrid>
      <w:tr w:rsidR="005860AE" w:rsidRPr="00DF78F8">
        <w:trPr>
          <w:trHeight w:val="588"/>
        </w:trPr>
        <w:tc>
          <w:tcPr>
            <w:tcW w:w="2312" w:type="dxa"/>
          </w:tcPr>
          <w:p w:rsidR="005860AE" w:rsidRPr="008E417F" w:rsidRDefault="005860AE" w:rsidP="00D34931">
            <w:pPr>
              <w:pStyle w:val="a7"/>
            </w:pPr>
            <w:r w:rsidRPr="008E417F">
              <w:t>1. ТОЛЬ</w:t>
            </w:r>
            <w:r>
              <w:t>КО со всеми членами твоей семьи</w:t>
            </w:r>
          </w:p>
        </w:tc>
        <w:tc>
          <w:tcPr>
            <w:tcW w:w="2530" w:type="dxa"/>
          </w:tcPr>
          <w:p w:rsidR="005860AE" w:rsidRPr="008E417F" w:rsidRDefault="005860AE" w:rsidP="00D34931">
            <w:pPr>
              <w:pStyle w:val="a7"/>
            </w:pPr>
            <w:r>
              <w:t>2. ТОЛЬКО с твоими</w:t>
            </w:r>
            <w:r w:rsidRPr="008E417F">
              <w:t xml:space="preserve"> соседями п</w:t>
            </w:r>
            <w:r>
              <w:t>о улице</w:t>
            </w:r>
          </w:p>
        </w:tc>
        <w:tc>
          <w:tcPr>
            <w:tcW w:w="2814" w:type="dxa"/>
          </w:tcPr>
          <w:p w:rsidR="005860AE" w:rsidRPr="008E417F" w:rsidRDefault="005860AE" w:rsidP="00D34931">
            <w:pPr>
              <w:pStyle w:val="a7"/>
            </w:pPr>
            <w:r w:rsidRPr="008E417F">
              <w:t>3. ТОЛЬКО со всеми законопос</w:t>
            </w:r>
            <w:r>
              <w:t>лушными гражданами нашей страны</w:t>
            </w:r>
          </w:p>
        </w:tc>
        <w:tc>
          <w:tcPr>
            <w:tcW w:w="2482" w:type="dxa"/>
          </w:tcPr>
          <w:p w:rsidR="005860AE" w:rsidRPr="008E417F" w:rsidRDefault="005860AE" w:rsidP="00D34931">
            <w:pPr>
              <w:pStyle w:val="a7"/>
            </w:pPr>
            <w:r w:rsidRPr="008E417F">
              <w:t>4. Практически со всем человечеством</w:t>
            </w:r>
          </w:p>
        </w:tc>
      </w:tr>
      <w:tr w:rsidR="005860AE" w:rsidRPr="00DF78F8">
        <w:tc>
          <w:tcPr>
            <w:tcW w:w="231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Б)</w:t>
            </w:r>
          </w:p>
        </w:tc>
        <w:tc>
          <w:tcPr>
            <w:tcW w:w="2530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З)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  <w:tc>
          <w:tcPr>
            <w:tcW w:w="2814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Ж)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  <w:tc>
          <w:tcPr>
            <w:tcW w:w="248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>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8E417F">
              <w:t>В)</w:t>
            </w:r>
            <w:r w:rsidRPr="00DF78F8">
              <w:rPr>
                <w:b w:val="0"/>
                <w:bCs w:val="0"/>
              </w:rPr>
              <w:t xml:space="preserve"> </w:t>
            </w:r>
          </w:p>
        </w:tc>
      </w:tr>
      <w:tr w:rsidR="005860AE" w:rsidRPr="00DF78F8">
        <w:tc>
          <w:tcPr>
            <w:tcW w:w="231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CE3503">
              <w:t>Д)</w:t>
            </w:r>
            <w:r w:rsidRPr="00DF78F8">
              <w:rPr>
                <w:b w:val="0"/>
                <w:bCs w:val="0"/>
              </w:rPr>
              <w:t xml:space="preserve"> (</w:t>
            </w:r>
            <w:r w:rsidRPr="00DF78F8">
              <w:rPr>
                <w:b w:val="0"/>
                <w:bCs w:val="0"/>
                <w:i/>
                <w:iCs/>
              </w:rPr>
              <w:t xml:space="preserve">Это может быть интересно младшим членам </w:t>
            </w:r>
            <w:r w:rsidRPr="00DF78F8">
              <w:rPr>
                <w:b w:val="0"/>
                <w:bCs w:val="0"/>
                <w:i/>
                <w:iCs/>
              </w:rPr>
              <w:lastRenderedPageBreak/>
              <w:t>семьи, но не старшим, которые привыкли не только думать о себе, но и заботиться о других.)</w:t>
            </w:r>
          </w:p>
        </w:tc>
        <w:tc>
          <w:tcPr>
            <w:tcW w:w="2530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lastRenderedPageBreak/>
              <w:t>НЕВЕРНО: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CE3503">
              <w:t xml:space="preserve">Г) </w:t>
            </w:r>
            <w:r w:rsidRPr="00DF78F8">
              <w:rPr>
                <w:b w:val="0"/>
                <w:bCs w:val="0"/>
                <w:i/>
                <w:iCs/>
              </w:rPr>
              <w:t xml:space="preserve">(Даже в одной семье, а не только на улице или в стране </w:t>
            </w:r>
            <w:r w:rsidRPr="00DF78F8">
              <w:rPr>
                <w:b w:val="0"/>
                <w:bCs w:val="0"/>
                <w:i/>
                <w:iCs/>
              </w:rPr>
              <w:lastRenderedPageBreak/>
              <w:t>люди могут предпочитать разные музыкальные стили, группы или вообще не интересоваться музыкой</w:t>
            </w:r>
            <w:r w:rsidRPr="00DF78F8">
              <w:rPr>
                <w:b w:val="0"/>
                <w:bCs w:val="0"/>
              </w:rPr>
              <w:t>.</w:t>
            </w:r>
            <w:r w:rsidRPr="00DF78F8">
              <w:rPr>
                <w:b w:val="0"/>
                <w:bCs w:val="0"/>
                <w:i/>
                <w:iCs/>
              </w:rPr>
              <w:t>)</w:t>
            </w:r>
          </w:p>
        </w:tc>
        <w:tc>
          <w:tcPr>
            <w:tcW w:w="2814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lastRenderedPageBreak/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  <w:i/>
                <w:iCs/>
              </w:rPr>
            </w:pPr>
            <w:r w:rsidRPr="00B879D7">
              <w:t>А)</w:t>
            </w:r>
            <w:r w:rsidRPr="00DF78F8">
              <w:rPr>
                <w:b w:val="0"/>
                <w:bCs w:val="0"/>
              </w:rPr>
              <w:t xml:space="preserve"> (</w:t>
            </w:r>
            <w:r w:rsidRPr="00DF78F8">
              <w:rPr>
                <w:b w:val="0"/>
                <w:bCs w:val="0"/>
                <w:i/>
                <w:iCs/>
              </w:rPr>
              <w:t xml:space="preserve">По Конституции России демократическое устройство нашего </w:t>
            </w:r>
            <w:r w:rsidRPr="00DF78F8">
              <w:rPr>
                <w:b w:val="0"/>
                <w:bCs w:val="0"/>
                <w:i/>
                <w:iCs/>
              </w:rPr>
              <w:lastRenderedPageBreak/>
              <w:t>государства предполагает свободу выбора граждан между разными кандидатами, партиями и наличие разных точек зрения, отражающих интересы разных групп граждан.)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</w:p>
        </w:tc>
        <w:tc>
          <w:tcPr>
            <w:tcW w:w="2482" w:type="dxa"/>
          </w:tcPr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DF78F8">
              <w:rPr>
                <w:b w:val="0"/>
                <w:bCs w:val="0"/>
              </w:rPr>
              <w:lastRenderedPageBreak/>
              <w:t xml:space="preserve">НЕВЕРНО: </w:t>
            </w:r>
          </w:p>
          <w:p w:rsidR="005860AE" w:rsidRPr="00DF78F8" w:rsidRDefault="005860AE" w:rsidP="00DF78F8">
            <w:pPr>
              <w:pStyle w:val="a7"/>
              <w:jc w:val="left"/>
              <w:rPr>
                <w:b w:val="0"/>
                <w:bCs w:val="0"/>
              </w:rPr>
            </w:pPr>
            <w:r w:rsidRPr="00CE3503">
              <w:t>Е)</w:t>
            </w:r>
            <w:r w:rsidRPr="00DF78F8">
              <w:rPr>
                <w:i/>
                <w:iCs/>
              </w:rPr>
              <w:t xml:space="preserve"> </w:t>
            </w:r>
            <w:r w:rsidRPr="00DF78F8">
              <w:rPr>
                <w:b w:val="0"/>
                <w:bCs w:val="0"/>
                <w:i/>
                <w:iCs/>
              </w:rPr>
              <w:t xml:space="preserve">(Это невыгодно производителям продовольствия, </w:t>
            </w:r>
            <w:r w:rsidRPr="00DF78F8">
              <w:rPr>
                <w:b w:val="0"/>
                <w:bCs w:val="0"/>
                <w:i/>
                <w:iCs/>
              </w:rPr>
              <w:lastRenderedPageBreak/>
              <w:t>поставляющим его на мировой рынок, что может привести к разорению крупных и мелких фермерских хозяйств.)</w:t>
            </w:r>
          </w:p>
        </w:tc>
      </w:tr>
    </w:tbl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Ключ оценивания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к</w:t>
      </w:r>
      <w:r w:rsidRPr="008E417F">
        <w:rPr>
          <w:b w:val="0"/>
          <w:bCs w:val="0"/>
        </w:rPr>
        <w:t>аждый верный ответ (совпадение буквы интереса и номера группы) – по 2 балла (максимально можно набрать 8 баллов)</w:t>
      </w:r>
      <w:r>
        <w:rPr>
          <w:b w:val="0"/>
          <w:bCs w:val="0"/>
        </w:rPr>
        <w:t>;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к</w:t>
      </w:r>
      <w:r w:rsidRPr="008E417F">
        <w:rPr>
          <w:b w:val="0"/>
          <w:bCs w:val="0"/>
        </w:rPr>
        <w:t>аждый неверный ответ (</w:t>
      </w:r>
      <w:r w:rsidRPr="00DA0BC0">
        <w:t>Д, Г, А, Е</w:t>
      </w:r>
      <w:r w:rsidRPr="008E417F">
        <w:rPr>
          <w:b w:val="0"/>
          <w:bCs w:val="0"/>
        </w:rPr>
        <w:t>), указанный как верный</w:t>
      </w:r>
      <w:r>
        <w:rPr>
          <w:b w:val="0"/>
          <w:bCs w:val="0"/>
        </w:rPr>
        <w:t>,</w:t>
      </w:r>
      <w:r w:rsidRPr="008E417F">
        <w:rPr>
          <w:b w:val="0"/>
          <w:bCs w:val="0"/>
        </w:rPr>
        <w:t xml:space="preserve"> – минус 1 балл от набранных верных ответов</w:t>
      </w:r>
      <w:r>
        <w:rPr>
          <w:b w:val="0"/>
          <w:bCs w:val="0"/>
        </w:rPr>
        <w:t>;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– е</w:t>
      </w:r>
      <w:r w:rsidRPr="008E417F">
        <w:rPr>
          <w:b w:val="0"/>
          <w:bCs w:val="0"/>
        </w:rPr>
        <w:t xml:space="preserve">сли число штрафных баллов превышает число набранных – 0 баллов. </w:t>
      </w:r>
    </w:p>
    <w:p w:rsidR="005860AE" w:rsidRDefault="005860AE" w:rsidP="00572A10">
      <w:pPr>
        <w:pStyle w:val="a7"/>
        <w:jc w:val="left"/>
        <w:rPr>
          <w:b w:val="0"/>
          <w:bCs w:val="0"/>
          <w:highlight w:val="green"/>
        </w:rPr>
      </w:pPr>
    </w:p>
    <w:p w:rsidR="005860AE" w:rsidRPr="0001643C" w:rsidRDefault="005860AE" w:rsidP="00B856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Pr="008E417F" w:rsidRDefault="005860AE" w:rsidP="00561D39">
      <w:pPr>
        <w:pStyle w:val="a7"/>
        <w:jc w:val="left"/>
        <w:rPr>
          <w:b w:val="0"/>
          <w:bCs w:val="0"/>
        </w:rPr>
      </w:pPr>
      <w:r w:rsidRPr="009E415F">
        <w:rPr>
          <w:i/>
          <w:iCs/>
          <w:sz w:val="28"/>
          <w:szCs w:val="28"/>
        </w:rPr>
        <w:t xml:space="preserve">Задание 4. </w:t>
      </w:r>
      <w:r w:rsidRPr="008E417F">
        <w:t>Умение вырабатывать уважительно-доброжелательное отношение к непохожим на тебя</w:t>
      </w:r>
      <w:r w:rsidRPr="008E417F">
        <w:rPr>
          <w:b w:val="0"/>
          <w:bCs w:val="0"/>
        </w:rPr>
        <w:t xml:space="preserve">, </w:t>
      </w:r>
      <w:r w:rsidRPr="008E417F">
        <w:rPr>
          <w:b w:val="0"/>
          <w:bCs w:val="0"/>
          <w:i/>
          <w:iCs/>
        </w:rPr>
        <w:t>идти на взаимные уступки в конфликте.</w:t>
      </w:r>
      <w:r w:rsidRPr="008E417F">
        <w:rPr>
          <w:b w:val="0"/>
          <w:bCs w:val="0"/>
        </w:rPr>
        <w:t xml:space="preserve"> </w:t>
      </w:r>
    </w:p>
    <w:p w:rsidR="005860AE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Верные ответы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 xml:space="preserve">Допустимые варианты </w:t>
      </w:r>
      <w:r w:rsidRPr="008E417F">
        <w:rPr>
          <w:b w:val="0"/>
          <w:bCs w:val="0"/>
          <w:u w:val="single"/>
        </w:rPr>
        <w:t>подч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ркнуты.</w:t>
      </w:r>
      <w:r w:rsidRPr="008E417F">
        <w:rPr>
          <w:b w:val="0"/>
          <w:bCs w:val="0"/>
        </w:rPr>
        <w:t xml:space="preserve"> В скобках напротив каждого указана мотивировка его нравственной допустимости или недопустимости: 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А) Посмеяться вместе с балагуром. НЕДОПУСТИМО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 (Ты присоединяешься </w:t>
      </w:r>
      <w:r>
        <w:rPr>
          <w:b w:val="0"/>
          <w:bCs w:val="0"/>
        </w:rPr>
        <w:t>к</w:t>
      </w:r>
      <w:r w:rsidRPr="008E417F">
        <w:rPr>
          <w:b w:val="0"/>
          <w:bCs w:val="0"/>
        </w:rPr>
        <w:t xml:space="preserve"> явно несправедливому поступ</w:t>
      </w:r>
      <w:r>
        <w:rPr>
          <w:b w:val="0"/>
          <w:bCs w:val="0"/>
        </w:rPr>
        <w:t xml:space="preserve">ку – оскорблению новенького, не </w:t>
      </w:r>
      <w:r w:rsidRPr="008E417F">
        <w:rPr>
          <w:b w:val="0"/>
          <w:bCs w:val="0"/>
        </w:rPr>
        <w:t>похожего на вас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 xml:space="preserve">)  </w:t>
      </w:r>
    </w:p>
    <w:p w:rsidR="005860AE" w:rsidRPr="008E417F" w:rsidRDefault="005860AE" w:rsidP="00572A10">
      <w:pPr>
        <w:pStyle w:val="a7"/>
        <w:jc w:val="both"/>
        <w:rPr>
          <w:u w:val="single"/>
        </w:rPr>
      </w:pPr>
      <w:r w:rsidRPr="008E417F">
        <w:rPr>
          <w:b w:val="0"/>
          <w:bCs w:val="0"/>
          <w:u w:val="single"/>
        </w:rPr>
        <w:t>Б) Оттолкнуть балагура со словами: «Чего к нему цепляешься? Сейчас как врежу, будешь знать!» УСЛОВНО ДОПУСТИМО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(Карается несправедливое отношение балагура к новенькому, но при этом конфликт не гасится, а только обостряется, порождается новый – между тобой и балагуром, т.к. он теперь тоже может считать себя оскорбл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нным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) 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</w:rPr>
      </w:pPr>
      <w:r w:rsidRPr="008E417F">
        <w:rPr>
          <w:b w:val="0"/>
          <w:bCs w:val="0"/>
        </w:rPr>
        <w:t>В) Не обратить внимания и продолжить игру. НЕДОПУСТИМО</w:t>
      </w:r>
      <w:r>
        <w:rPr>
          <w:b w:val="0"/>
          <w:bCs w:val="0"/>
        </w:rPr>
        <w:t xml:space="preserve">. (Ты </w:t>
      </w:r>
      <w:r w:rsidRPr="008E417F">
        <w:rPr>
          <w:b w:val="0"/>
          <w:bCs w:val="0"/>
        </w:rPr>
        <w:t>не замечаешь, а значит</w:t>
      </w:r>
      <w:r>
        <w:rPr>
          <w:b w:val="0"/>
          <w:bCs w:val="0"/>
        </w:rPr>
        <w:t>, разрешаешь, допускаешь</w:t>
      </w:r>
      <w:r w:rsidRPr="008E417F">
        <w:rPr>
          <w:b w:val="0"/>
          <w:bCs w:val="0"/>
        </w:rPr>
        <w:t xml:space="preserve"> явную несправедливость – оскорбление новенького, не похожего на вас</w:t>
      </w:r>
      <w:r>
        <w:rPr>
          <w:b w:val="0"/>
          <w:bCs w:val="0"/>
        </w:rPr>
        <w:t>.</w:t>
      </w:r>
      <w:r w:rsidRPr="008E417F">
        <w:rPr>
          <w:b w:val="0"/>
          <w:bCs w:val="0"/>
        </w:rPr>
        <w:t>)</w:t>
      </w:r>
    </w:p>
    <w:p w:rsidR="005860AE" w:rsidRPr="008E417F" w:rsidRDefault="005860AE" w:rsidP="00572A10">
      <w:pPr>
        <w:pStyle w:val="a7"/>
        <w:jc w:val="both"/>
        <w:rPr>
          <w:b w:val="0"/>
          <w:bCs w:val="0"/>
          <w:u w:val="single"/>
        </w:rPr>
      </w:pPr>
      <w:r w:rsidRPr="008E417F">
        <w:rPr>
          <w:b w:val="0"/>
          <w:bCs w:val="0"/>
          <w:u w:val="single"/>
        </w:rPr>
        <w:t>Г) Схватить балагура за руку, сказать: «Он не виноват, что не похож на нас, а ты его обидел! Извинись, пожалуйста!» ДОПУСТИМО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 (Ты заступился за новенького, не допустил оскорбления человека, отличающегося от вас, но при этом не оскорбил и своего одноклассника-балагура, который мог обидеть другого без злого умысла, да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шь возможность балагуру совершить достойный поступок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 xml:space="preserve">) </w:t>
      </w:r>
    </w:p>
    <w:p w:rsidR="005860AE" w:rsidRPr="008E417F" w:rsidRDefault="005860AE" w:rsidP="00572A10">
      <w:pPr>
        <w:pStyle w:val="a7"/>
        <w:jc w:val="both"/>
      </w:pPr>
      <w:r w:rsidRPr="008E417F">
        <w:rPr>
          <w:b w:val="0"/>
          <w:bCs w:val="0"/>
          <w:u w:val="single"/>
        </w:rPr>
        <w:t>Д) Набросит</w:t>
      </w:r>
      <w:r>
        <w:rPr>
          <w:b w:val="0"/>
          <w:bCs w:val="0"/>
          <w:u w:val="single"/>
        </w:rPr>
        <w:t>ь</w:t>
      </w:r>
      <w:r w:rsidRPr="008E417F">
        <w:rPr>
          <w:b w:val="0"/>
          <w:bCs w:val="0"/>
          <w:u w:val="single"/>
        </w:rPr>
        <w:t>ся на балагура с кулаками и словами: «</w:t>
      </w:r>
      <w:r>
        <w:rPr>
          <w:b w:val="0"/>
          <w:bCs w:val="0"/>
          <w:u w:val="single"/>
        </w:rPr>
        <w:t>Спятил? Да?» УСЛОВНО ДОПУСТИМО.</w:t>
      </w:r>
      <w:r w:rsidRPr="008E417F">
        <w:rPr>
          <w:b w:val="0"/>
          <w:bCs w:val="0"/>
          <w:u w:val="single"/>
        </w:rPr>
        <w:t xml:space="preserve"> </w:t>
      </w:r>
      <w:r>
        <w:rPr>
          <w:b w:val="0"/>
          <w:bCs w:val="0"/>
          <w:u w:val="single"/>
        </w:rPr>
        <w:t>(К</w:t>
      </w:r>
      <w:r w:rsidRPr="008E417F">
        <w:rPr>
          <w:b w:val="0"/>
          <w:bCs w:val="0"/>
          <w:u w:val="single"/>
        </w:rPr>
        <w:t>арается несправедливое отношение балагура к н</w:t>
      </w:r>
      <w:r>
        <w:rPr>
          <w:b w:val="0"/>
          <w:bCs w:val="0"/>
          <w:u w:val="single"/>
        </w:rPr>
        <w:t>овенькому, но при этом конфликт</w:t>
      </w:r>
      <w:r w:rsidRPr="008E417F">
        <w:rPr>
          <w:b w:val="0"/>
          <w:bCs w:val="0"/>
          <w:u w:val="single"/>
        </w:rPr>
        <w:t xml:space="preserve"> не гасится, а только обостряется, порождается новый – между тобой и балагуром, т.к. он теперь тоже может считать себя оскорбл</w:t>
      </w:r>
      <w:r>
        <w:rPr>
          <w:b w:val="0"/>
          <w:bCs w:val="0"/>
          <w:u w:val="single"/>
        </w:rPr>
        <w:t>ё</w:t>
      </w:r>
      <w:r w:rsidRPr="008E417F">
        <w:rPr>
          <w:b w:val="0"/>
          <w:bCs w:val="0"/>
          <w:u w:val="single"/>
        </w:rPr>
        <w:t>нным</w:t>
      </w:r>
      <w:r>
        <w:rPr>
          <w:b w:val="0"/>
          <w:bCs w:val="0"/>
          <w:u w:val="single"/>
        </w:rPr>
        <w:t>.</w:t>
      </w:r>
      <w:r w:rsidRPr="008E417F">
        <w:rPr>
          <w:b w:val="0"/>
          <w:bCs w:val="0"/>
          <w:u w:val="single"/>
        </w:rPr>
        <w:t>)</w:t>
      </w:r>
      <w:r w:rsidRPr="008E417F">
        <w:rPr>
          <w:b w:val="0"/>
          <w:bCs w:val="0"/>
        </w:rPr>
        <w:t xml:space="preserve"> </w:t>
      </w:r>
    </w:p>
    <w:p w:rsidR="005860AE" w:rsidRPr="00B856AC" w:rsidRDefault="005860AE" w:rsidP="00B856AC">
      <w:pPr>
        <w:pStyle w:val="DefaultParagraphFont1"/>
        <w:widowControl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56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 оценивания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п</w:t>
      </w:r>
      <w:r w:rsidRPr="008E417F">
        <w:rPr>
          <w:b w:val="0"/>
          <w:bCs w:val="0"/>
        </w:rPr>
        <w:t>олностью допустимый выбор без наличия других (</w:t>
      </w:r>
      <w:r w:rsidRPr="00513281">
        <w:t>Г</w:t>
      </w:r>
      <w:r w:rsidRPr="008E417F">
        <w:rPr>
          <w:b w:val="0"/>
          <w:bCs w:val="0"/>
        </w:rPr>
        <w:t>) – 2 балла</w:t>
      </w:r>
      <w:r>
        <w:rPr>
          <w:b w:val="0"/>
          <w:bCs w:val="0"/>
        </w:rPr>
        <w:t>;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 xml:space="preserve">аличие в ответе </w:t>
      </w:r>
      <w:r>
        <w:rPr>
          <w:b w:val="0"/>
          <w:bCs w:val="0"/>
        </w:rPr>
        <w:t>у</w:t>
      </w:r>
      <w:r w:rsidRPr="008E417F">
        <w:rPr>
          <w:b w:val="0"/>
          <w:bCs w:val="0"/>
        </w:rPr>
        <w:t>словно допустимого выбора (</w:t>
      </w:r>
      <w:r w:rsidRPr="00513281">
        <w:t>Б</w:t>
      </w:r>
      <w:r w:rsidRPr="008E417F">
        <w:rPr>
          <w:b w:val="0"/>
          <w:bCs w:val="0"/>
        </w:rPr>
        <w:t xml:space="preserve"> или </w:t>
      </w:r>
      <w:r w:rsidRPr="00513281">
        <w:t>Д</w:t>
      </w:r>
      <w:r w:rsidRPr="008E417F">
        <w:rPr>
          <w:b w:val="0"/>
          <w:bCs w:val="0"/>
        </w:rPr>
        <w:t xml:space="preserve">) без недопустимых </w:t>
      </w:r>
      <w:r>
        <w:rPr>
          <w:b w:val="0"/>
          <w:bCs w:val="0"/>
        </w:rPr>
        <w:t>– 1 балл;</w:t>
      </w:r>
    </w:p>
    <w:p w:rsidR="005860AE" w:rsidRPr="008E417F" w:rsidRDefault="005860AE" w:rsidP="00572A10">
      <w:pPr>
        <w:pStyle w:val="a7"/>
        <w:jc w:val="left"/>
        <w:rPr>
          <w:b w:val="0"/>
          <w:bCs w:val="0"/>
        </w:rPr>
      </w:pPr>
      <w:r w:rsidRPr="008E417F">
        <w:rPr>
          <w:b w:val="0"/>
          <w:bCs w:val="0"/>
        </w:rPr>
        <w:t xml:space="preserve">– </w:t>
      </w:r>
      <w:r>
        <w:rPr>
          <w:b w:val="0"/>
          <w:bCs w:val="0"/>
        </w:rPr>
        <w:t>н</w:t>
      </w:r>
      <w:r w:rsidRPr="008E417F">
        <w:rPr>
          <w:b w:val="0"/>
          <w:bCs w:val="0"/>
        </w:rPr>
        <w:t>аличие в ответе любого неправильного выбора (</w:t>
      </w:r>
      <w:r w:rsidRPr="00513281">
        <w:t>А, В</w:t>
      </w:r>
      <w:r w:rsidRPr="008E417F">
        <w:rPr>
          <w:b w:val="0"/>
          <w:bCs w:val="0"/>
        </w:rPr>
        <w:t>)</w:t>
      </w:r>
      <w:r>
        <w:rPr>
          <w:b w:val="0"/>
          <w:bCs w:val="0"/>
        </w:rPr>
        <w:t xml:space="preserve"> </w:t>
      </w:r>
      <w:r w:rsidRPr="008E417F">
        <w:rPr>
          <w:b w:val="0"/>
          <w:bCs w:val="0"/>
        </w:rPr>
        <w:t>вне зависимости от других ответов – 0</w:t>
      </w:r>
      <w:r>
        <w:rPr>
          <w:b w:val="0"/>
          <w:bCs w:val="0"/>
        </w:rPr>
        <w:t> </w:t>
      </w:r>
      <w:r w:rsidRPr="008E417F">
        <w:rPr>
          <w:b w:val="0"/>
          <w:bCs w:val="0"/>
        </w:rPr>
        <w:t xml:space="preserve">баллов. </w:t>
      </w:r>
    </w:p>
    <w:p w:rsidR="005860AE" w:rsidRDefault="005860AE" w:rsidP="009C55E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green"/>
        </w:rPr>
      </w:pPr>
    </w:p>
    <w:p w:rsidR="005860AE" w:rsidRDefault="005860AE" w:rsidP="009C55EB">
      <w:pPr>
        <w:spacing w:after="0" w:line="240" w:lineRule="auto"/>
        <w:rPr>
          <w:lang w:eastAsia="ru-RU"/>
        </w:rPr>
      </w:pPr>
    </w:p>
    <w:p w:rsidR="005860AE" w:rsidRDefault="005860AE" w:rsidP="009C55EB">
      <w:pPr>
        <w:spacing w:after="0" w:line="240" w:lineRule="auto"/>
        <w:rPr>
          <w:lang w:eastAsia="ru-RU"/>
        </w:rPr>
      </w:pPr>
    </w:p>
    <w:p w:rsidR="005860AE" w:rsidRPr="009C55EB" w:rsidRDefault="005860AE" w:rsidP="009C55EB">
      <w:pPr>
        <w:spacing w:after="0" w:line="240" w:lineRule="auto"/>
        <w:rPr>
          <w:lang w:eastAsia="ru-RU"/>
        </w:rPr>
      </w:pPr>
    </w:p>
    <w:p w:rsidR="005860AE" w:rsidRDefault="005860AE" w:rsidP="009C55EB">
      <w:pPr>
        <w:pStyle w:val="DefaultParagraphFont1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ИНСТРУКЦИЯ ПО ЗАПОЛНЕНИЮ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СХЕМ АНАЛИЗА (ТАБЛИЦ РЕЗУЛЬТАТОВ) ТЕСТИРОВАНИЯ</w:t>
      </w:r>
    </w:p>
    <w:p w:rsidR="005860AE" w:rsidRPr="0032600D" w:rsidRDefault="005860AE" w:rsidP="009C55EB">
      <w:pPr>
        <w:pStyle w:val="DefaultParagraphFont1"/>
        <w:rPr>
          <w:rFonts w:ascii="Times New Roman" w:hAnsi="Times New Roman" w:cs="Times New Roman"/>
        </w:rPr>
      </w:pPr>
    </w:p>
    <w:p w:rsidR="005860AE" w:rsidRPr="00E820AD" w:rsidRDefault="005860AE" w:rsidP="009C55EB">
      <w:pPr>
        <w:pStyle w:val="DefaultParagraphFont1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каждого теста предусмотрена своя схема анализа результатов тестирования. 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 xml:space="preserve">Всего их </w:t>
      </w:r>
      <w:r>
        <w:rPr>
          <w:rFonts w:ascii="Times New Roman" w:hAnsi="Times New Roman" w:cs="Times New Roman"/>
          <w:b/>
          <w:bCs/>
          <w:sz w:val="28"/>
          <w:szCs w:val="28"/>
        </w:rPr>
        <w:t>четыре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E820AD">
        <w:rPr>
          <w:rFonts w:ascii="Times New Roman" w:hAnsi="Times New Roman" w:cs="Times New Roman"/>
          <w:sz w:val="28"/>
          <w:szCs w:val="28"/>
        </w:rPr>
        <w:t xml:space="preserve">В каждой из них указаны проверяемые умения и </w:t>
      </w:r>
      <w:r>
        <w:rPr>
          <w:rFonts w:ascii="Times New Roman" w:hAnsi="Times New Roman" w:cs="Times New Roman"/>
          <w:sz w:val="28"/>
          <w:szCs w:val="28"/>
        </w:rPr>
        <w:t>способы подсчета результатов</w:t>
      </w:r>
      <w:r w:rsidRPr="00E820A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Обращаем внимание педагогов, что тест «Личностные результаты» 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>не оценивается индивидуально</w:t>
      </w:r>
      <w:r>
        <w:rPr>
          <w:rFonts w:ascii="Times New Roman" w:hAnsi="Times New Roman" w:cs="Times New Roman"/>
          <w:sz w:val="28"/>
          <w:szCs w:val="28"/>
        </w:rPr>
        <w:t xml:space="preserve">! Его результаты представляются в целом по классу, чтобы была видна тенденция формирования указанных умений, но нельзя было вынести конкретное суждение о личности каждого ученика. </w:t>
      </w:r>
    </w:p>
    <w:p w:rsidR="005860AE" w:rsidRDefault="005860AE" w:rsidP="009C55EB">
      <w:pPr>
        <w:pStyle w:val="DefaultParagraphFont1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первой строке каждой схемы анализа указаны номера заданий соответствующего теста, во второй строке — умения, проверяемые этими заданиями. 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строках ниже 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>фиксируются результаты выполнения соответствующего варианта теста</w:t>
      </w:r>
      <w:r w:rsidRPr="00BE7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проставляется количество баллов, набранных учеником за выполнение заданий теста в соответствии с </w:t>
      </w:r>
      <w:r w:rsidRPr="00A653EF">
        <w:rPr>
          <w:rFonts w:ascii="Times New Roman" w:hAnsi="Times New Roman" w:cs="Times New Roman"/>
          <w:b/>
          <w:bCs/>
          <w:sz w:val="28"/>
          <w:szCs w:val="28"/>
        </w:rPr>
        <w:t>ключами оценивания заданий</w:t>
      </w:r>
      <w:r w:rsidRPr="00E820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0AE" w:rsidRPr="00CA1E85" w:rsidRDefault="005860AE" w:rsidP="009C55EB">
      <w:pPr>
        <w:pStyle w:val="DefaultParagraphFont1"/>
        <w:widowControl/>
        <w:ind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Последние строки схемы анализа предназначены для подсчета общих результатов класса. В начале там указывается максимальный балл, который ученик может получить за выполнение задания. Потом необходимо вписать число учеников, писавших тест, подсчитать сумму баллов, которую они могли набрать и которую реально набрали, перевести ее в проценты.</w:t>
      </w:r>
      <w:r w:rsidRPr="00CA1E85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5860AE" w:rsidRDefault="005860AE" w:rsidP="009C55EB">
      <w:pPr>
        <w:pStyle w:val="DefaultParagraphFont1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Фамилия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 xml:space="preserve"> уч</w:t>
      </w:r>
      <w:r>
        <w:rPr>
          <w:rFonts w:ascii="Times New Roman" w:hAnsi="Times New Roman" w:cs="Times New Roman"/>
          <w:b/>
          <w:bCs/>
          <w:sz w:val="28"/>
          <w:szCs w:val="28"/>
        </w:rPr>
        <w:t>еника</w:t>
      </w:r>
      <w:r>
        <w:rPr>
          <w:rFonts w:ascii="Times New Roman" w:hAnsi="Times New Roman" w:cs="Times New Roman"/>
          <w:sz w:val="28"/>
          <w:szCs w:val="28"/>
        </w:rPr>
        <w:t xml:space="preserve"> (которой он подписывает тест, кроме теста «Личностные результаты») записывается учителем </w:t>
      </w:r>
      <w:r w:rsidRPr="00A653EF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первом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bCs/>
          <w:sz w:val="28"/>
          <w:szCs w:val="28"/>
        </w:rPr>
        <w:t>толбце</w:t>
      </w:r>
      <w:r w:rsidRPr="00E820AD">
        <w:rPr>
          <w:rFonts w:ascii="Times New Roman" w:hAnsi="Times New Roman" w:cs="Times New Roman"/>
          <w:b/>
          <w:bCs/>
          <w:sz w:val="28"/>
          <w:szCs w:val="28"/>
        </w:rPr>
        <w:t xml:space="preserve"> схемы анализа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3EF">
        <w:rPr>
          <w:rFonts w:ascii="Times New Roman" w:hAnsi="Times New Roman" w:cs="Times New Roman"/>
          <w:sz w:val="28"/>
          <w:szCs w:val="28"/>
        </w:rPr>
        <w:t xml:space="preserve">(кроме теста «Личностные </w:t>
      </w:r>
      <w:r>
        <w:rPr>
          <w:rFonts w:ascii="Times New Roman" w:hAnsi="Times New Roman" w:cs="Times New Roman"/>
          <w:sz w:val="28"/>
          <w:szCs w:val="28"/>
        </w:rPr>
        <w:t>результаты</w:t>
      </w:r>
      <w:r w:rsidRPr="00A653EF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0AE" w:rsidRPr="00F567D4" w:rsidRDefault="005860AE" w:rsidP="009C55EB">
      <w:pPr>
        <w:pStyle w:val="DefaultParagraphFont1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Баллы, полученные каждым учеником, не переводятся в отметки и не выставляются в классный журнал. Они являются показателем для учителя и родителей, на каком уровне развития находится соответствующее умение у ученика и что нужно сделать, чтобы помочь ему в дальнейшем продвижении. Увидеть уровень развития можно путем сопоставления </w:t>
      </w:r>
      <w:r w:rsidRPr="005C6545">
        <w:rPr>
          <w:rFonts w:ascii="Times New Roman" w:hAnsi="Times New Roman" w:cs="Times New Roman"/>
          <w:sz w:val="28"/>
          <w:szCs w:val="28"/>
        </w:rPr>
        <w:t>результатов каждого ученика с его собственными предыдущими результатами. Личностно ориентированный подход, принятый в ОС «Школа 2100», не предполагает сравнения результатов ученика с результатами его одноклассников. Однако общий результат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6545">
        <w:rPr>
          <w:rFonts w:ascii="Times New Roman" w:hAnsi="Times New Roman" w:cs="Times New Roman"/>
          <w:sz w:val="28"/>
          <w:szCs w:val="28"/>
        </w:rPr>
        <w:t xml:space="preserve"> в целом по тесту или по отдельным умениям можно </w:t>
      </w:r>
      <w:r>
        <w:rPr>
          <w:rFonts w:ascii="Times New Roman" w:hAnsi="Times New Roman" w:cs="Times New Roman"/>
          <w:sz w:val="28"/>
          <w:szCs w:val="28"/>
        </w:rPr>
        <w:t xml:space="preserve">в перспективе </w:t>
      </w:r>
      <w:r w:rsidRPr="005C6545">
        <w:rPr>
          <w:rFonts w:ascii="Times New Roman" w:hAnsi="Times New Roman" w:cs="Times New Roman"/>
          <w:sz w:val="28"/>
          <w:szCs w:val="28"/>
        </w:rPr>
        <w:t xml:space="preserve">сравнить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C6545">
        <w:rPr>
          <w:rFonts w:ascii="Times New Roman" w:hAnsi="Times New Roman" w:cs="Times New Roman"/>
          <w:sz w:val="28"/>
          <w:szCs w:val="28"/>
        </w:rPr>
        <w:t xml:space="preserve"> репрезентативной выборкой российских учащихся</w:t>
      </w:r>
      <w:r>
        <w:rPr>
          <w:rFonts w:ascii="Times New Roman" w:hAnsi="Times New Roman" w:cs="Times New Roman"/>
          <w:sz w:val="28"/>
          <w:szCs w:val="28"/>
        </w:rPr>
        <w:t>, полученной в ходе апробации, а также в ходе дополнительных исследований</w:t>
      </w:r>
      <w:r w:rsidRPr="005C6545">
        <w:rPr>
          <w:rFonts w:ascii="Times New Roman" w:hAnsi="Times New Roman" w:cs="Times New Roman"/>
          <w:sz w:val="28"/>
          <w:szCs w:val="28"/>
        </w:rPr>
        <w:t xml:space="preserve">. Для этого надо произвести расчеты в нижних строках схемы анализа, следуя указанным там формулам. </w:t>
      </w:r>
    </w:p>
    <w:p w:rsidR="005860AE" w:rsidRDefault="005860AE" w:rsidP="009C55EB">
      <w:pPr>
        <w:pStyle w:val="DefaultParagraphFont1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1A48">
        <w:rPr>
          <w:rFonts w:ascii="Times New Roman" w:hAnsi="Times New Roman" w:cs="Times New Roman"/>
          <w:b/>
          <w:bCs/>
          <w:sz w:val="28"/>
          <w:szCs w:val="28"/>
        </w:rPr>
        <w:t xml:space="preserve">Перед началом заполнения схемы анализа к каждому тесту </w:t>
      </w:r>
      <w:r>
        <w:rPr>
          <w:rFonts w:ascii="Times New Roman" w:hAnsi="Times New Roman" w:cs="Times New Roman"/>
          <w:b/>
          <w:bCs/>
          <w:sz w:val="28"/>
          <w:szCs w:val="28"/>
        </w:rPr>
        <w:t>целесообразно</w:t>
      </w:r>
      <w:r w:rsidRPr="00161A48">
        <w:rPr>
          <w:rFonts w:ascii="Times New Roman" w:hAnsi="Times New Roman" w:cs="Times New Roman"/>
          <w:b/>
          <w:bCs/>
          <w:sz w:val="28"/>
          <w:szCs w:val="28"/>
        </w:rPr>
        <w:t xml:space="preserve"> разложить работы по двум вариантам.</w:t>
      </w:r>
      <w:r>
        <w:rPr>
          <w:rFonts w:ascii="Times New Roman" w:hAnsi="Times New Roman" w:cs="Times New Roman"/>
          <w:sz w:val="28"/>
          <w:szCs w:val="28"/>
        </w:rPr>
        <w:t xml:space="preserve"> Учитель берет стопку работ первого варианта и заполняет схему анализа, поочередно проверяя работы этих учеников. Потом также проверяются работы второго варианта. В последней строке таблицы  вычисляется сумма баллов</w:t>
      </w:r>
      <w:r w:rsidRPr="004A4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каждого ученика.</w:t>
      </w:r>
    </w:p>
    <w:p w:rsidR="005860AE" w:rsidRDefault="005860AE" w:rsidP="009C5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60AE" w:rsidRDefault="005860AE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 w:type="page"/>
      </w:r>
    </w:p>
    <w:p w:rsidR="005860AE" w:rsidRPr="009C55EB" w:rsidRDefault="005860AE" w:rsidP="009C55EB">
      <w:pPr>
        <w:jc w:val="center"/>
        <w:rPr>
          <w:b/>
          <w:bCs/>
          <w:sz w:val="28"/>
          <w:szCs w:val="28"/>
          <w:u w:val="single"/>
        </w:rPr>
      </w:pPr>
      <w:r w:rsidRPr="009C55EB">
        <w:rPr>
          <w:b/>
          <w:bCs/>
          <w:sz w:val="28"/>
          <w:szCs w:val="28"/>
          <w:u w:val="single"/>
        </w:rPr>
        <w:t>СХЕМЫ АНАЛИЗА (ТАБЛИЦЫ РЕЗУЛЬТАТОВ) ДИАГНОСТИЧЕСКИХ РАБОТ ПО УУД 5</w:t>
      </w:r>
      <w:r>
        <w:rPr>
          <w:b/>
          <w:bCs/>
          <w:sz w:val="28"/>
          <w:szCs w:val="28"/>
          <w:u w:val="single"/>
        </w:rPr>
        <w:t>–</w:t>
      </w:r>
      <w:r w:rsidRPr="009C55EB">
        <w:rPr>
          <w:b/>
          <w:bCs/>
          <w:sz w:val="28"/>
          <w:szCs w:val="28"/>
          <w:u w:val="single"/>
        </w:rPr>
        <w:t>6 КЛАСС</w:t>
      </w:r>
      <w:r>
        <w:rPr>
          <w:b/>
          <w:bCs/>
          <w:sz w:val="28"/>
          <w:szCs w:val="28"/>
          <w:u w:val="single"/>
        </w:rPr>
        <w:t>Ы</w:t>
      </w:r>
    </w:p>
    <w:p w:rsidR="005860AE" w:rsidRDefault="005860AE" w:rsidP="009C55EB">
      <w:pPr>
        <w:spacing w:after="0" w:line="240" w:lineRule="auto"/>
      </w:pPr>
    </w:p>
    <w:p w:rsidR="005860AE" w:rsidRPr="00ED3035" w:rsidRDefault="005860AE" w:rsidP="009C55EB">
      <w:pPr>
        <w:spacing w:after="0" w:line="240" w:lineRule="auto"/>
        <w:rPr>
          <w:b/>
          <w:bCs/>
          <w:sz w:val="28"/>
          <w:szCs w:val="28"/>
        </w:rPr>
      </w:pPr>
      <w:r w:rsidRPr="00ED3035">
        <w:rPr>
          <w:b/>
          <w:bCs/>
          <w:sz w:val="28"/>
          <w:szCs w:val="28"/>
        </w:rPr>
        <w:t xml:space="preserve">Тест 1. ПОЗНАВАТЕЛЬНЫЕ УУД </w:t>
      </w:r>
      <w:r>
        <w:rPr>
          <w:b/>
          <w:bCs/>
          <w:sz w:val="28"/>
          <w:szCs w:val="28"/>
        </w:rPr>
        <w:t>– схема анализа (таблица результатов)</w:t>
      </w:r>
      <w:r w:rsidRPr="00ED3035">
        <w:rPr>
          <w:b/>
          <w:bCs/>
          <w:sz w:val="28"/>
          <w:szCs w:val="28"/>
        </w:rPr>
        <w:t>.</w:t>
      </w:r>
    </w:p>
    <w:p w:rsidR="005860AE" w:rsidRPr="00A53652" w:rsidRDefault="005860AE" w:rsidP="00ED3035">
      <w:pPr>
        <w:spacing w:after="0" w:line="240" w:lineRule="auto"/>
        <w:rPr>
          <w:b/>
          <w:bCs/>
        </w:rPr>
      </w:pPr>
      <w:r w:rsidRPr="00A53652">
        <w:rPr>
          <w:b/>
          <w:bCs/>
        </w:rPr>
        <w:t xml:space="preserve">Данные о классе, писавшем тест: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9"/>
        <w:gridCol w:w="2517"/>
      </w:tblGrid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Параллель (указать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5 «А» или 6 «Б» и т.п.)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В начальной школе класс учился по ОС «Школа 2100» (правильный ответ – выделить, неправильный – удалить)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ДА / НЕТ</w:t>
            </w:r>
          </w:p>
        </w:tc>
      </w:tr>
      <w:tr w:rsidR="005860AE" w:rsidRPr="00DF78F8">
        <w:tc>
          <w:tcPr>
            <w:tcW w:w="7621" w:type="dxa"/>
            <w:shd w:val="clear" w:color="auto" w:fill="FFFF00"/>
          </w:tcPr>
          <w:p w:rsidR="005860AE" w:rsidRPr="00DF78F8" w:rsidRDefault="005860AE" w:rsidP="00C517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 xml:space="preserve">В основной школе: (указать один верный ответ </w:t>
            </w:r>
            <w:r w:rsidR="002F577F">
              <w:rPr>
                <w:rFonts w:ascii="Times New Roman" w:hAnsi="Times New Roman" w:cs="Times New Roman"/>
                <w:lang w:eastAsia="ru-RU"/>
              </w:rPr>
              <w:t>–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ДА</w:t>
            </w:r>
            <w:r w:rsidR="00C517B5">
              <w:rPr>
                <w:rFonts w:ascii="Times New Roman" w:hAnsi="Times New Roman" w:cs="Times New Roman"/>
                <w:lang w:eastAsia="ru-RU"/>
              </w:rPr>
              <w:t xml:space="preserve"> - напротив одного из приведенных ниже вариантов</w:t>
            </w:r>
            <w:r w:rsidRPr="00DF78F8">
              <w:rPr>
                <w:rFonts w:ascii="Times New Roman" w:hAnsi="Times New Roman" w:cs="Times New Roman"/>
                <w:lang w:eastAsia="ru-RU"/>
              </w:rPr>
              <w:t>)</w:t>
            </w:r>
            <w:r w:rsidR="00C517B5">
              <w:rPr>
                <w:rFonts w:ascii="Times New Roman" w:hAnsi="Times New Roman" w:cs="Times New Roman"/>
                <w:lang w:eastAsia="ru-RU"/>
              </w:rPr>
              <w:t>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FFFF00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системно продолжают 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учиться по «Школе 2100» (более 2 учителей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предметников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частично продолжают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учиться по «Школе 2100» (только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2 педагога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2F577F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в)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учатся без преемственности со «Школой 2100»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F577F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ни один педагог основной школы пока не использует УМК и технологии нашей образовательной системы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860AE" w:rsidRPr="00A53652" w:rsidRDefault="005860AE" w:rsidP="00ED3035">
      <w:pPr>
        <w:spacing w:after="0" w:line="240" w:lineRule="auto"/>
      </w:pPr>
    </w:p>
    <w:p w:rsidR="005860AE" w:rsidRDefault="005860AE" w:rsidP="009C55EB">
      <w:pPr>
        <w:spacing w:after="0" w:line="240" w:lineRule="auto"/>
        <w:rPr>
          <w:b/>
          <w:bCs/>
        </w:rPr>
      </w:pPr>
      <w:r w:rsidRPr="00ED3035">
        <w:rPr>
          <w:b/>
          <w:bCs/>
        </w:rPr>
        <w:t>Все задания теста сделаны на необходимом (Н) и повышенном (П) уровнях. Баллы</w:t>
      </w:r>
      <w:r>
        <w:rPr>
          <w:b/>
          <w:bCs/>
        </w:rPr>
        <w:t>,</w:t>
      </w:r>
      <w:r w:rsidRPr="00ED3035">
        <w:rPr>
          <w:b/>
          <w:bCs/>
        </w:rPr>
        <w:t xml:space="preserve"> набранные за каждый уровень</w:t>
      </w:r>
      <w:r>
        <w:rPr>
          <w:b/>
          <w:bCs/>
        </w:rPr>
        <w:t>,</w:t>
      </w:r>
      <w:r w:rsidRPr="00ED3035">
        <w:rPr>
          <w:b/>
          <w:bCs/>
        </w:rPr>
        <w:t xml:space="preserve"> нужно указывать отдельно</w:t>
      </w:r>
      <w:r>
        <w:rPr>
          <w:b/>
          <w:bCs/>
        </w:rPr>
        <w:t xml:space="preserve"> – в колонке Н или П</w:t>
      </w:r>
      <w:r w:rsidRPr="00ED3035">
        <w:rPr>
          <w:b/>
          <w:bCs/>
        </w:rPr>
        <w:t>.</w:t>
      </w:r>
    </w:p>
    <w:p w:rsidR="000C1CF9" w:rsidRDefault="000C1CF9" w:rsidP="009C55EB">
      <w:pPr>
        <w:spacing w:after="0" w:line="240" w:lineRule="auto"/>
        <w:rPr>
          <w:b/>
          <w:bCs/>
        </w:rPr>
      </w:pPr>
    </w:p>
    <w:p w:rsidR="000C1CF9" w:rsidRDefault="000C1CF9" w:rsidP="009C55EB">
      <w:pPr>
        <w:spacing w:after="0" w:line="240" w:lineRule="auto"/>
        <w:rPr>
          <w:b/>
          <w:bCs/>
        </w:rPr>
      </w:pPr>
    </w:p>
    <w:p w:rsidR="000C1CF9" w:rsidRPr="00887511" w:rsidRDefault="000C1CF9" w:rsidP="009C55EB">
      <w:pPr>
        <w:spacing w:after="0" w:line="240" w:lineRule="auto"/>
        <w:rPr>
          <w:b/>
          <w:bCs/>
        </w:rPr>
      </w:pPr>
    </w:p>
    <w:tbl>
      <w:tblPr>
        <w:tblW w:w="101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368"/>
        <w:gridCol w:w="16"/>
        <w:gridCol w:w="449"/>
        <w:gridCol w:w="553"/>
        <w:gridCol w:w="601"/>
        <w:gridCol w:w="536"/>
        <w:gridCol w:w="17"/>
        <w:gridCol w:w="579"/>
        <w:gridCol w:w="553"/>
        <w:gridCol w:w="16"/>
        <w:gridCol w:w="586"/>
        <w:gridCol w:w="486"/>
        <w:gridCol w:w="16"/>
        <w:gridCol w:w="489"/>
        <w:gridCol w:w="553"/>
        <w:gridCol w:w="610"/>
        <w:gridCol w:w="469"/>
        <w:gridCol w:w="469"/>
        <w:gridCol w:w="486"/>
        <w:gridCol w:w="533"/>
      </w:tblGrid>
      <w:tr w:rsidR="00656D6C" w:rsidRPr="00DF78F8" w:rsidTr="00656D6C">
        <w:trPr>
          <w:trHeight w:val="58"/>
        </w:trPr>
        <w:tc>
          <w:tcPr>
            <w:tcW w:w="1807" w:type="dxa"/>
            <w:vMerge w:val="restart"/>
            <w:tcBorders>
              <w:tl2br w:val="single" w:sz="4" w:space="0" w:color="auto"/>
            </w:tcBorders>
          </w:tcPr>
          <w:p w:rsidR="00656D6C" w:rsidRDefault="00656D6C" w:rsidP="008F2C32">
            <w:pPr>
              <w:spacing w:after="0" w:line="240" w:lineRule="auto"/>
              <w:ind w:left="424"/>
              <w:rPr>
                <w:sz w:val="18"/>
                <w:szCs w:val="18"/>
              </w:rPr>
            </w:pPr>
          </w:p>
          <w:p w:rsidR="00656D6C" w:rsidRDefault="00656D6C" w:rsidP="008F2C32">
            <w:pPr>
              <w:spacing w:after="0" w:line="240" w:lineRule="auto"/>
              <w:ind w:left="282"/>
              <w:rPr>
                <w:sz w:val="20"/>
                <w:szCs w:val="20"/>
              </w:rPr>
            </w:pPr>
          </w:p>
          <w:p w:rsidR="00656D6C" w:rsidRPr="008F2C32" w:rsidRDefault="00656D6C" w:rsidP="008F2C32">
            <w:pPr>
              <w:spacing w:after="0" w:line="240" w:lineRule="auto"/>
              <w:ind w:left="282"/>
              <w:rPr>
                <w:sz w:val="20"/>
                <w:szCs w:val="20"/>
              </w:rPr>
            </w:pPr>
            <w:r w:rsidRPr="008F2C32">
              <w:rPr>
                <w:sz w:val="20"/>
                <w:szCs w:val="20"/>
              </w:rPr>
              <w:t>Проверяемое умение</w:t>
            </w: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  <w:p w:rsidR="00656D6C" w:rsidRPr="00DF78F8" w:rsidRDefault="00656D6C" w:rsidP="008F2C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Ученики</w:t>
            </w:r>
          </w:p>
        </w:tc>
        <w:tc>
          <w:tcPr>
            <w:tcW w:w="8385" w:type="dxa"/>
            <w:gridSpan w:val="20"/>
            <w:vAlign w:val="center"/>
          </w:tcPr>
          <w:p w:rsidR="00656D6C" w:rsidRPr="00DF78F8" w:rsidRDefault="00656D6C" w:rsidP="00656D6C">
            <w:pPr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№ задания</w:t>
            </w:r>
          </w:p>
        </w:tc>
      </w:tr>
      <w:tr w:rsidR="00656D6C" w:rsidRPr="00DF78F8" w:rsidTr="00656D6C">
        <w:trPr>
          <w:trHeight w:val="58"/>
        </w:trPr>
        <w:tc>
          <w:tcPr>
            <w:tcW w:w="1807" w:type="dxa"/>
            <w:vMerge/>
          </w:tcPr>
          <w:p w:rsidR="00656D6C" w:rsidRPr="00DF78F8" w:rsidRDefault="00656D6C" w:rsidP="008F2C32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154" w:type="dxa"/>
            <w:gridSpan w:val="2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155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991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5</w:t>
            </w:r>
          </w:p>
        </w:tc>
        <w:tc>
          <w:tcPr>
            <w:tcW w:w="1163" w:type="dxa"/>
            <w:gridSpan w:val="2"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6</w:t>
            </w:r>
          </w:p>
        </w:tc>
        <w:tc>
          <w:tcPr>
            <w:tcW w:w="938" w:type="dxa"/>
            <w:gridSpan w:val="2"/>
            <w:tcBorders>
              <w:right w:val="single" w:sz="18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7</w:t>
            </w:r>
          </w:p>
        </w:tc>
        <w:tc>
          <w:tcPr>
            <w:tcW w:w="1019" w:type="dxa"/>
            <w:gridSpan w:val="2"/>
            <w:tcBorders>
              <w:left w:val="single" w:sz="18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Итог</w:t>
            </w:r>
          </w:p>
        </w:tc>
      </w:tr>
      <w:tr w:rsidR="00656D6C" w:rsidRPr="00DF78F8" w:rsidTr="00656D6C">
        <w:trPr>
          <w:trHeight w:val="4119"/>
        </w:trPr>
        <w:tc>
          <w:tcPr>
            <w:tcW w:w="1807" w:type="dxa"/>
            <w:vMerge/>
          </w:tcPr>
          <w:p w:rsidR="00656D6C" w:rsidRPr="00DF78F8" w:rsidRDefault="00656D6C" w:rsidP="008F2C3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Умение н</w:t>
            </w:r>
            <w:r w:rsidRPr="00DF78F8">
              <w:rPr>
                <w:color w:val="C00000"/>
                <w:sz w:val="16"/>
                <w:szCs w:val="16"/>
              </w:rPr>
              <w:t xml:space="preserve">аходить (в учебниках и др. источниках, в т.ч. используя ИКТ) достоверную информацию, необходимую для решения учебных и  </w:t>
            </w:r>
            <w:r w:rsidRPr="00DF78F8">
              <w:rPr>
                <w:i/>
                <w:iCs/>
                <w:color w:val="C00000"/>
                <w:sz w:val="16"/>
                <w:szCs w:val="16"/>
              </w:rPr>
              <w:t>жизненных задач</w:t>
            </w:r>
          </w:p>
        </w:tc>
        <w:tc>
          <w:tcPr>
            <w:tcW w:w="1154" w:type="dxa"/>
            <w:gridSpan w:val="2"/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</w:t>
            </w:r>
            <w:r w:rsidRPr="00DF78F8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анализировать</w:t>
            </w: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 и обобщать, доказывать, делать выводы, определять понятия; строить логически обоснованные рассуждения  - на простом и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сложном</w:t>
            </w: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 уровн</w:t>
            </w:r>
            <w:r>
              <w:rPr>
                <w:rFonts w:ascii="Arial" w:hAnsi="Arial" w:cs="Arial"/>
                <w:color w:val="C00000"/>
                <w:sz w:val="16"/>
                <w:szCs w:val="16"/>
              </w:rPr>
              <w:t>ях</w:t>
            </w:r>
          </w:p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</w:p>
        </w:tc>
        <w:tc>
          <w:tcPr>
            <w:tcW w:w="1132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классифицировать (группировать, устанавливать иерархию) по заданным или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самостоятельно выбранным основаниям</w:t>
            </w:r>
          </w:p>
        </w:tc>
        <w:tc>
          <w:tcPr>
            <w:tcW w:w="1155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сравнивать объекты по заданным или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самостоятельно определенным</w:t>
            </w: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 критериям (в т.ч. используя ИКТ)</w:t>
            </w:r>
          </w:p>
        </w:tc>
        <w:tc>
          <w:tcPr>
            <w:tcW w:w="991" w:type="dxa"/>
            <w:gridSpan w:val="3"/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устанавливать причинно-следственные связи – на простом и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сложном</w:t>
            </w: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 уровн</w:t>
            </w:r>
            <w:r>
              <w:rPr>
                <w:rFonts w:ascii="Arial" w:hAnsi="Arial" w:cs="Arial"/>
                <w:color w:val="C00000"/>
                <w:sz w:val="16"/>
                <w:szCs w:val="16"/>
              </w:rPr>
              <w:t>ях</w:t>
            </w:r>
          </w:p>
        </w:tc>
        <w:tc>
          <w:tcPr>
            <w:tcW w:w="1163" w:type="dxa"/>
            <w:gridSpan w:val="2"/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устанавливать аналогии (создавать модели объектов) для понимания закономерностей,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использовать их в решении  задач</w:t>
            </w:r>
          </w:p>
        </w:tc>
        <w:tc>
          <w:tcPr>
            <w:tcW w:w="938" w:type="dxa"/>
            <w:gridSpan w:val="2"/>
            <w:tcBorders>
              <w:right w:val="single" w:sz="18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16"/>
                <w:szCs w:val="16"/>
                <w:highlight w:val="green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 xml:space="preserve">Умение представлять информацию в разных формах (рисунок, текст, таблица, план, </w:t>
            </w:r>
            <w:r w:rsidRPr="00DF78F8">
              <w:rPr>
                <w:rFonts w:ascii="Arial" w:hAnsi="Arial" w:cs="Arial"/>
                <w:i/>
                <w:iCs/>
                <w:color w:val="C00000"/>
                <w:sz w:val="16"/>
                <w:szCs w:val="16"/>
              </w:rPr>
              <w:t>схема, тезисы</w:t>
            </w: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), в т.ч. используя ИКТ</w:t>
            </w:r>
          </w:p>
        </w:tc>
        <w:tc>
          <w:tcPr>
            <w:tcW w:w="1019" w:type="dxa"/>
            <w:gridSpan w:val="2"/>
            <w:tcBorders>
              <w:left w:val="single" w:sz="18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Сумма баллов за все Познавательные умения (отдельно на необходимом и повышенном уровнях)</w:t>
            </w:r>
          </w:p>
        </w:tc>
      </w:tr>
      <w:tr w:rsidR="00656D6C" w:rsidRPr="00DF78F8" w:rsidTr="00656D6C">
        <w:trPr>
          <w:trHeight w:val="285"/>
        </w:trPr>
        <w:tc>
          <w:tcPr>
            <w:tcW w:w="1807" w:type="dxa"/>
            <w:vMerge/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Н</w:t>
            </w: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rFonts w:ascii="Arial" w:hAnsi="Arial" w:cs="Arial"/>
                <w:color w:val="C00000"/>
                <w:sz w:val="16"/>
                <w:szCs w:val="16"/>
              </w:rPr>
            </w:pPr>
            <w:r w:rsidRPr="00DF78F8">
              <w:rPr>
                <w:rFonts w:ascii="Arial" w:hAnsi="Arial" w:cs="Arial"/>
                <w:color w:val="C00000"/>
                <w:sz w:val="16"/>
                <w:szCs w:val="16"/>
              </w:rPr>
              <w:t>П</w:t>
            </w: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Н</w:t>
            </w: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656D6C" w:rsidRPr="00DF78F8" w:rsidRDefault="00656D6C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</w:t>
            </w: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5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6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9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10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11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12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13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14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15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16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17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18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19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20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21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22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23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24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25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26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27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28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29</w:t>
            </w:r>
          </w:p>
        </w:tc>
        <w:tc>
          <w:tcPr>
            <w:tcW w:w="384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30</w:t>
            </w:r>
          </w:p>
        </w:tc>
        <w:tc>
          <w:tcPr>
            <w:tcW w:w="384" w:type="dxa"/>
            <w:gridSpan w:val="2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9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gridSpan w:val="2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6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2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9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bottom w:val="single" w:sz="18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bottom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Макс.балл за задание (М)</w:t>
            </w:r>
          </w:p>
        </w:tc>
        <w:tc>
          <w:tcPr>
            <w:tcW w:w="368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465" w:type="dxa"/>
            <w:gridSpan w:val="2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601" w:type="dxa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36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gridSpan w:val="2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486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553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610" w:type="dxa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469" w:type="dxa"/>
            <w:tcBorders>
              <w:top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469" w:type="dxa"/>
            <w:tcBorders>
              <w:top w:val="single" w:sz="18" w:space="0" w:color="auto"/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13</w:t>
            </w:r>
          </w:p>
        </w:tc>
        <w:tc>
          <w:tcPr>
            <w:tcW w:w="533" w:type="dxa"/>
            <w:tcBorders>
              <w:top w:val="single" w:sz="18" w:space="0" w:color="auto"/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14</w:t>
            </w: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Число учеников, писавших тест (Ч)</w:t>
            </w:r>
          </w:p>
        </w:tc>
        <w:tc>
          <w:tcPr>
            <w:tcW w:w="368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 возможный балл всех учеников (В=МхЧ)</w:t>
            </w:r>
          </w:p>
        </w:tc>
        <w:tc>
          <w:tcPr>
            <w:tcW w:w="368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Сумма баллов всех учеников, писавших тест (С)</w:t>
            </w:r>
          </w:p>
        </w:tc>
        <w:tc>
          <w:tcPr>
            <w:tcW w:w="368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Процент успешных решений всего класса (=С/(В/100))</w:t>
            </w:r>
          </w:p>
        </w:tc>
        <w:tc>
          <w:tcPr>
            <w:tcW w:w="368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F78F8">
              <w:rPr>
                <w:b/>
                <w:bCs/>
                <w:sz w:val="20"/>
                <w:szCs w:val="20"/>
              </w:rPr>
              <w:t>Средний общероссийский уровень</w:t>
            </w:r>
          </w:p>
        </w:tc>
        <w:tc>
          <w:tcPr>
            <w:tcW w:w="368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5860AE" w:rsidRPr="00DF78F8" w:rsidTr="00656D6C">
        <w:tc>
          <w:tcPr>
            <w:tcW w:w="180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Сравнение с общероссийски</w:t>
            </w:r>
            <w:r>
              <w:rPr>
                <w:sz w:val="20"/>
                <w:szCs w:val="20"/>
              </w:rPr>
              <w:t>м</w:t>
            </w:r>
            <w:r w:rsidRPr="00DF78F8">
              <w:rPr>
                <w:sz w:val="20"/>
                <w:szCs w:val="20"/>
              </w:rPr>
              <w:t xml:space="preserve"> уровнем (+/-)</w:t>
            </w:r>
          </w:p>
        </w:tc>
        <w:tc>
          <w:tcPr>
            <w:tcW w:w="368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05" w:type="dxa"/>
            <w:gridSpan w:val="2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3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69" w:type="dxa"/>
            <w:tcBorders>
              <w:left w:val="dashed" w:sz="4" w:space="0" w:color="auto"/>
              <w:righ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86" w:type="dxa"/>
            <w:tcBorders>
              <w:left w:val="single" w:sz="18" w:space="0" w:color="auto"/>
              <w:righ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left w:val="dashed" w:sz="4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860AE" w:rsidRDefault="005860AE" w:rsidP="009C55EB">
      <w:pPr>
        <w:spacing w:after="0" w:line="240" w:lineRule="auto"/>
      </w:pPr>
    </w:p>
    <w:p w:rsidR="005860AE" w:rsidRPr="00ED3035" w:rsidRDefault="005860AE" w:rsidP="00ED3035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</w:rPr>
        <w:br w:type="page"/>
      </w:r>
      <w:r w:rsidRPr="00ED3035">
        <w:rPr>
          <w:b/>
          <w:bCs/>
          <w:sz w:val="28"/>
          <w:szCs w:val="28"/>
        </w:rPr>
        <w:lastRenderedPageBreak/>
        <w:t xml:space="preserve">Тест 2. КОММУНИКАТИВНЫЕ УУД </w:t>
      </w:r>
      <w:r>
        <w:rPr>
          <w:b/>
          <w:bCs/>
          <w:sz w:val="28"/>
          <w:szCs w:val="28"/>
        </w:rPr>
        <w:t>– схема анализа (таблица результатов)</w:t>
      </w:r>
      <w:r w:rsidRPr="00ED3035">
        <w:rPr>
          <w:b/>
          <w:bCs/>
          <w:sz w:val="28"/>
          <w:szCs w:val="28"/>
        </w:rPr>
        <w:t>.</w:t>
      </w:r>
    </w:p>
    <w:p w:rsidR="005860AE" w:rsidRPr="00A53652" w:rsidRDefault="005860AE" w:rsidP="00ED3035">
      <w:pPr>
        <w:spacing w:after="0" w:line="240" w:lineRule="auto"/>
        <w:rPr>
          <w:b/>
          <w:bCs/>
        </w:rPr>
      </w:pPr>
      <w:r w:rsidRPr="00A53652">
        <w:rPr>
          <w:b/>
          <w:bCs/>
        </w:rPr>
        <w:t xml:space="preserve">Данные о классе, писавшем тест: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9"/>
        <w:gridCol w:w="2517"/>
      </w:tblGrid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Параллель (указать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5 «А» или 6 «Б» и т.п.)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В начальной школе класс учился по ОС «Школа 2100» (правильный ответ – выделить, неправильный – удалить)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ДА / НЕТ</w:t>
            </w:r>
          </w:p>
        </w:tc>
      </w:tr>
      <w:tr w:rsidR="005860AE" w:rsidRPr="00DF78F8">
        <w:tc>
          <w:tcPr>
            <w:tcW w:w="7621" w:type="dxa"/>
            <w:shd w:val="clear" w:color="auto" w:fill="FFFF00"/>
          </w:tcPr>
          <w:p w:rsidR="005860AE" w:rsidRPr="00DF78F8" w:rsidRDefault="005860AE" w:rsidP="00C517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 xml:space="preserve">В основной школе: (указать один верный ответ </w:t>
            </w:r>
            <w:r w:rsidR="00C517B5">
              <w:rPr>
                <w:rFonts w:ascii="Times New Roman" w:hAnsi="Times New Roman" w:cs="Times New Roman"/>
                <w:lang w:eastAsia="ru-RU"/>
              </w:rPr>
              <w:t>–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ДА</w:t>
            </w:r>
            <w:r w:rsidR="00C517B5">
              <w:rPr>
                <w:rFonts w:ascii="Times New Roman" w:hAnsi="Times New Roman" w:cs="Times New Roman"/>
                <w:lang w:eastAsia="ru-RU"/>
              </w:rPr>
              <w:t xml:space="preserve"> -</w:t>
            </w:r>
            <w:r w:rsidR="00C517B5">
              <w:rPr>
                <w:rFonts w:ascii="Times New Roman" w:hAnsi="Times New Roman" w:cs="Times New Roman"/>
                <w:lang w:eastAsia="ru-RU"/>
              </w:rPr>
              <w:t xml:space="preserve"> напротив одного из приведенных ниже вариантов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). </w:t>
            </w:r>
          </w:p>
        </w:tc>
        <w:tc>
          <w:tcPr>
            <w:tcW w:w="2517" w:type="dxa"/>
            <w:shd w:val="clear" w:color="auto" w:fill="FFFF00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системно продолжают 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учиться по «Школе 2100» (более 2 учителей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предметников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частично продолжают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учиться по «Школе 2100» (только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2 педагога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в)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учатся без преемственности со «Школой 2100»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- ни один педагог основной школы пока не использует УМК и технологии нашей образовательной системы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860AE" w:rsidRPr="00A53652" w:rsidRDefault="005860AE" w:rsidP="00ED3035">
      <w:pPr>
        <w:spacing w:after="0" w:line="240" w:lineRule="auto"/>
      </w:pPr>
    </w:p>
    <w:p w:rsidR="005860AE" w:rsidRDefault="005860AE" w:rsidP="009C55EB">
      <w:pPr>
        <w:spacing w:after="0" w:line="240" w:lineRule="auto"/>
        <w:rPr>
          <w:b/>
          <w:bCs/>
        </w:rPr>
      </w:pPr>
      <w:r w:rsidRPr="00ED3035">
        <w:rPr>
          <w:b/>
          <w:bCs/>
        </w:rPr>
        <w:t xml:space="preserve">Все задания </w:t>
      </w:r>
      <w:r>
        <w:rPr>
          <w:b/>
          <w:bCs/>
        </w:rPr>
        <w:t xml:space="preserve">теста </w:t>
      </w:r>
      <w:r w:rsidRPr="00ED3035">
        <w:rPr>
          <w:b/>
          <w:bCs/>
        </w:rPr>
        <w:t>сделаны только на необходимом уровне.</w:t>
      </w:r>
      <w:r w:rsidRPr="00887511">
        <w:rPr>
          <w:b/>
          <w:bCs/>
        </w:rPr>
        <w:t xml:space="preserve"> </w:t>
      </w:r>
    </w:p>
    <w:p w:rsidR="0068605A" w:rsidRDefault="0068605A" w:rsidP="009C55EB">
      <w:pPr>
        <w:spacing w:after="0" w:line="240" w:lineRule="auto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1416"/>
        <w:gridCol w:w="1103"/>
        <w:gridCol w:w="1374"/>
        <w:gridCol w:w="1270"/>
        <w:gridCol w:w="1432"/>
        <w:gridCol w:w="1801"/>
      </w:tblGrid>
      <w:tr w:rsidR="0068605A" w:rsidRPr="00DF78F8" w:rsidTr="0068605A">
        <w:tc>
          <w:tcPr>
            <w:tcW w:w="1740" w:type="dxa"/>
            <w:vMerge w:val="restart"/>
            <w:tcBorders>
              <w:tl2br w:val="single" w:sz="4" w:space="0" w:color="auto"/>
            </w:tcBorders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</w:p>
          <w:p w:rsidR="0068605A" w:rsidRDefault="0068605A" w:rsidP="0068605A">
            <w:pPr>
              <w:ind w:left="424" w:firstLine="1"/>
              <w:rPr>
                <w:sz w:val="18"/>
                <w:szCs w:val="18"/>
              </w:rPr>
            </w:pPr>
          </w:p>
          <w:p w:rsidR="0068605A" w:rsidRPr="0068605A" w:rsidRDefault="0068605A" w:rsidP="0068605A">
            <w:pPr>
              <w:ind w:left="424" w:firstLine="1"/>
              <w:rPr>
                <w:sz w:val="18"/>
                <w:szCs w:val="18"/>
              </w:rPr>
            </w:pPr>
            <w:r w:rsidRPr="0068605A">
              <w:rPr>
                <w:sz w:val="18"/>
                <w:szCs w:val="18"/>
              </w:rPr>
              <w:t>Проверяемое умение</w:t>
            </w:r>
          </w:p>
          <w:p w:rsidR="0068605A" w:rsidRDefault="0068605A" w:rsidP="0068605A">
            <w:pPr>
              <w:rPr>
                <w:sz w:val="20"/>
                <w:szCs w:val="20"/>
              </w:rPr>
            </w:pPr>
          </w:p>
          <w:p w:rsidR="0068605A" w:rsidRDefault="0068605A" w:rsidP="0068605A">
            <w:pPr>
              <w:rPr>
                <w:sz w:val="20"/>
                <w:szCs w:val="20"/>
              </w:rPr>
            </w:pPr>
          </w:p>
          <w:p w:rsidR="0068605A" w:rsidRPr="0068605A" w:rsidRDefault="0068605A" w:rsidP="0068605A">
            <w:pPr>
              <w:rPr>
                <w:sz w:val="18"/>
                <w:szCs w:val="18"/>
              </w:rPr>
            </w:pPr>
          </w:p>
          <w:p w:rsidR="0068605A" w:rsidRPr="0068605A" w:rsidRDefault="0068605A" w:rsidP="0068605A">
            <w:pPr>
              <w:rPr>
                <w:sz w:val="18"/>
                <w:szCs w:val="18"/>
              </w:rPr>
            </w:pPr>
            <w:r w:rsidRPr="0068605A">
              <w:rPr>
                <w:sz w:val="18"/>
                <w:szCs w:val="18"/>
              </w:rPr>
              <w:t>Ученики</w:t>
            </w:r>
          </w:p>
          <w:p w:rsidR="0068605A" w:rsidRPr="00DF78F8" w:rsidRDefault="0068605A" w:rsidP="009C55EB">
            <w:pPr>
              <w:rPr>
                <w:sz w:val="20"/>
                <w:szCs w:val="20"/>
              </w:rPr>
            </w:pPr>
          </w:p>
        </w:tc>
        <w:tc>
          <w:tcPr>
            <w:tcW w:w="8396" w:type="dxa"/>
            <w:gridSpan w:val="6"/>
          </w:tcPr>
          <w:p w:rsidR="0068605A" w:rsidRPr="00DF78F8" w:rsidRDefault="0068605A" w:rsidP="0068605A">
            <w:pPr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№ задания</w:t>
            </w:r>
          </w:p>
        </w:tc>
      </w:tr>
      <w:tr w:rsidR="0068605A" w:rsidRPr="00DF78F8" w:rsidTr="0068605A">
        <w:tc>
          <w:tcPr>
            <w:tcW w:w="1740" w:type="dxa"/>
            <w:vMerge/>
          </w:tcPr>
          <w:p w:rsidR="0068605A" w:rsidRPr="00DF78F8" w:rsidRDefault="0068605A" w:rsidP="009C55EB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103" w:type="dxa"/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374" w:type="dxa"/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270" w:type="dxa"/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1432" w:type="dxa"/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5</w:t>
            </w: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Итог</w:t>
            </w:r>
          </w:p>
        </w:tc>
      </w:tr>
      <w:tr w:rsidR="0068605A" w:rsidRPr="00DF78F8" w:rsidTr="0068605A">
        <w:tc>
          <w:tcPr>
            <w:tcW w:w="1740" w:type="dxa"/>
            <w:vMerge/>
          </w:tcPr>
          <w:p w:rsidR="0068605A" w:rsidRPr="00DF78F8" w:rsidRDefault="0068605A" w:rsidP="009C55EB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68605A" w:rsidRPr="00C30482" w:rsidRDefault="0068605A" w:rsidP="009C55EB">
            <w:pPr>
              <w:pStyle w:val="Text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C304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Умение излагать своё мнение</w:t>
            </w:r>
            <w:r w:rsidRPr="00C30482">
              <w:rPr>
                <w:rFonts w:ascii="Times New Roman" w:hAnsi="Times New Roman" w:cs="Times New Roman"/>
                <w:sz w:val="16"/>
                <w:szCs w:val="16"/>
              </w:rPr>
              <w:t>, аргументы и факты</w:t>
            </w:r>
            <w:r w:rsidRPr="00C3048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 выдвигая контраргументы в дискуссии</w:t>
            </w:r>
          </w:p>
          <w:p w:rsidR="0068605A" w:rsidRPr="00DF78F8" w:rsidRDefault="0068605A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03" w:type="dxa"/>
          </w:tcPr>
          <w:p w:rsidR="0068605A" w:rsidRPr="00C30482" w:rsidRDefault="0068605A" w:rsidP="009C55EB">
            <w:pPr>
              <w:pStyle w:val="Norm1"/>
              <w:tabs>
                <w:tab w:val="right" w:pos="9900"/>
              </w:tabs>
              <w:rPr>
                <w:sz w:val="16"/>
                <w:szCs w:val="16"/>
              </w:rPr>
            </w:pPr>
            <w:r w:rsidRPr="00C30482">
              <w:rPr>
                <w:b/>
                <w:bCs/>
                <w:sz w:val="16"/>
                <w:szCs w:val="16"/>
              </w:rPr>
              <w:t>Умение понимать позицию другого</w:t>
            </w:r>
            <w:r w:rsidRPr="00C30482">
              <w:rPr>
                <w:sz w:val="16"/>
                <w:szCs w:val="16"/>
              </w:rPr>
              <w:t xml:space="preserve">, выраженную в явном и </w:t>
            </w:r>
            <w:r w:rsidRPr="00C30482">
              <w:rPr>
                <w:i/>
                <w:iCs/>
                <w:sz w:val="16"/>
                <w:szCs w:val="16"/>
              </w:rPr>
              <w:t>НЕ</w:t>
            </w:r>
            <w:r w:rsidRPr="00C30482">
              <w:rPr>
                <w:sz w:val="16"/>
                <w:szCs w:val="16"/>
              </w:rPr>
              <w:t>явном виде (в т.ч. вести диалог с автором текста)</w:t>
            </w:r>
          </w:p>
          <w:p w:rsidR="0068605A" w:rsidRPr="00DF78F8" w:rsidRDefault="0068605A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374" w:type="dxa"/>
          </w:tcPr>
          <w:p w:rsidR="0068605A" w:rsidRPr="00C30482" w:rsidRDefault="0068605A" w:rsidP="009C55EB">
            <w:pPr>
              <w:pStyle w:val="a7"/>
              <w:jc w:val="both"/>
              <w:rPr>
                <w:b w:val="0"/>
                <w:bCs w:val="0"/>
                <w:i/>
                <w:iCs/>
                <w:sz w:val="16"/>
                <w:szCs w:val="16"/>
              </w:rPr>
            </w:pPr>
            <w:r w:rsidRPr="00C30482">
              <w:rPr>
                <w:sz w:val="16"/>
                <w:szCs w:val="16"/>
              </w:rPr>
              <w:t>Умение различать в речи другого мнения, доказательства, факты</w:t>
            </w:r>
            <w:r w:rsidRPr="00C30482">
              <w:rPr>
                <w:b w:val="0"/>
                <w:bCs w:val="0"/>
                <w:sz w:val="16"/>
                <w:szCs w:val="16"/>
              </w:rPr>
              <w:t xml:space="preserve">; </w:t>
            </w:r>
            <w:r w:rsidRPr="00C30482">
              <w:rPr>
                <w:b w:val="0"/>
                <w:bCs w:val="0"/>
                <w:i/>
                <w:iCs/>
                <w:sz w:val="16"/>
                <w:szCs w:val="16"/>
              </w:rPr>
              <w:t>гипотезы, аксиомы, догматы</w:t>
            </w:r>
          </w:p>
          <w:p w:rsidR="0068605A" w:rsidRPr="00DF78F8" w:rsidRDefault="0068605A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0" w:type="dxa"/>
          </w:tcPr>
          <w:p w:rsidR="0068605A" w:rsidRPr="00C30482" w:rsidRDefault="0068605A" w:rsidP="009C55EB">
            <w:pPr>
              <w:pStyle w:val="a7"/>
              <w:jc w:val="both"/>
              <w:rPr>
                <w:b w:val="0"/>
                <w:bCs w:val="0"/>
                <w:i/>
                <w:iCs/>
                <w:sz w:val="16"/>
                <w:szCs w:val="16"/>
              </w:rPr>
            </w:pPr>
            <w:r w:rsidRPr="00C30482">
              <w:rPr>
                <w:sz w:val="16"/>
                <w:szCs w:val="16"/>
              </w:rPr>
              <w:t>Умение преодолевать конфликты</w:t>
            </w:r>
            <w:r w:rsidRPr="00C30482">
              <w:rPr>
                <w:b w:val="0"/>
                <w:bCs w:val="0"/>
                <w:sz w:val="16"/>
                <w:szCs w:val="16"/>
              </w:rPr>
              <w:t xml:space="preserve"> – договариваться с людьми (выбор удачного варианта поведения «на словах», т.к. проверка «на деле» в ситуации теста невозможна)</w:t>
            </w:r>
            <w:r w:rsidRPr="00C30482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68605A" w:rsidRPr="00DF78F8" w:rsidRDefault="0068605A" w:rsidP="009C55EB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 w:rsidRPr="00DF78F8">
              <w:rPr>
                <w:b/>
                <w:bCs/>
                <w:sz w:val="16"/>
                <w:szCs w:val="16"/>
              </w:rPr>
              <w:t>Умение создавать устные и письменные тексты</w:t>
            </w:r>
            <w:r w:rsidRPr="00DF78F8">
              <w:rPr>
                <w:sz w:val="16"/>
                <w:szCs w:val="16"/>
              </w:rPr>
              <w:t xml:space="preserve"> для решения разных задач общения – с помощью и</w:t>
            </w:r>
            <w:r>
              <w:rPr>
                <w:i/>
                <w:iCs/>
                <w:sz w:val="16"/>
                <w:szCs w:val="16"/>
              </w:rPr>
              <w:t xml:space="preserve"> самостоятель</w:t>
            </w:r>
            <w:r w:rsidRPr="00DF78F8">
              <w:rPr>
                <w:i/>
                <w:iCs/>
                <w:sz w:val="16"/>
                <w:szCs w:val="16"/>
              </w:rPr>
              <w:t>но</w:t>
            </w:r>
          </w:p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68605A" w:rsidRPr="00DF78F8" w:rsidRDefault="0068605A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 xml:space="preserve">Сумма баллов за все </w:t>
            </w:r>
            <w:r>
              <w:rPr>
                <w:sz w:val="20"/>
                <w:szCs w:val="20"/>
              </w:rPr>
              <w:t>к</w:t>
            </w:r>
            <w:r w:rsidRPr="00DF78F8">
              <w:rPr>
                <w:sz w:val="20"/>
                <w:szCs w:val="20"/>
              </w:rPr>
              <w:t>оммуникативные умения</w:t>
            </w: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5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7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9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10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11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12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13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14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15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16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17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18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19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20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21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22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23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25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26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27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28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29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30</w:t>
            </w:r>
          </w:p>
        </w:tc>
        <w:tc>
          <w:tcPr>
            <w:tcW w:w="1416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Макс.балл за задание (М)</w:t>
            </w:r>
          </w:p>
        </w:tc>
        <w:tc>
          <w:tcPr>
            <w:tcW w:w="1416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6</w:t>
            </w:r>
          </w:p>
        </w:tc>
        <w:tc>
          <w:tcPr>
            <w:tcW w:w="1103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374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127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1801" w:type="dxa"/>
            <w:tcBorders>
              <w:top w:val="single" w:sz="18" w:space="0" w:color="auto"/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24</w:t>
            </w: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Число учеников, писавших тест (Ч)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 возможный балл всех учеников (В=МхЧ)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Сумма баллов всех учеников, писавших тест (С)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Процент успешных решений всего класса (=С/(В/100))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F78F8">
              <w:rPr>
                <w:b/>
                <w:bCs/>
                <w:sz w:val="20"/>
                <w:szCs w:val="20"/>
              </w:rPr>
              <w:t>Средний общерос-сийский уровень</w:t>
            </w:r>
          </w:p>
        </w:tc>
        <w:tc>
          <w:tcPr>
            <w:tcW w:w="1416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374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860AE" w:rsidRPr="00DF78F8" w:rsidTr="0068605A">
        <w:tc>
          <w:tcPr>
            <w:tcW w:w="174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Сравнение с общерос-сийским уровнем (+/-)</w:t>
            </w:r>
          </w:p>
        </w:tc>
        <w:tc>
          <w:tcPr>
            <w:tcW w:w="1416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74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860AE" w:rsidRPr="00ED3035" w:rsidRDefault="005860AE" w:rsidP="00ED3035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</w:rPr>
        <w:br w:type="page"/>
      </w:r>
      <w:r w:rsidRPr="00ED3035">
        <w:rPr>
          <w:b/>
          <w:bCs/>
          <w:sz w:val="28"/>
          <w:szCs w:val="28"/>
        </w:rPr>
        <w:lastRenderedPageBreak/>
        <w:t>Тест 3. РЕГУЛЯТИВНЫЕ УУД</w:t>
      </w:r>
      <w:r>
        <w:rPr>
          <w:b/>
          <w:bCs/>
          <w:sz w:val="28"/>
          <w:szCs w:val="28"/>
        </w:rPr>
        <w:t xml:space="preserve"> – схема анализа (таблица результатов)</w:t>
      </w:r>
      <w:r w:rsidRPr="00ED3035">
        <w:rPr>
          <w:b/>
          <w:bCs/>
          <w:sz w:val="28"/>
          <w:szCs w:val="28"/>
        </w:rPr>
        <w:t>.</w:t>
      </w:r>
    </w:p>
    <w:p w:rsidR="005860AE" w:rsidRPr="00A53652" w:rsidRDefault="005860AE" w:rsidP="00ED3035">
      <w:pPr>
        <w:spacing w:after="0" w:line="240" w:lineRule="auto"/>
        <w:rPr>
          <w:b/>
          <w:bCs/>
        </w:rPr>
      </w:pPr>
      <w:r w:rsidRPr="00A53652">
        <w:rPr>
          <w:b/>
          <w:bCs/>
        </w:rPr>
        <w:t xml:space="preserve">Данные о классе, писавшем тест: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9"/>
        <w:gridCol w:w="2517"/>
      </w:tblGrid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Параллель (указать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5 «А» или 6 «Б» и т.п.)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В начальной школе класс учился по ОС «Школа 2100» (правильный ответ – выделить, неправильный – удалить)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ДА / НЕТ</w:t>
            </w:r>
          </w:p>
        </w:tc>
      </w:tr>
      <w:tr w:rsidR="005860AE" w:rsidRPr="00DF78F8">
        <w:tc>
          <w:tcPr>
            <w:tcW w:w="7621" w:type="dxa"/>
            <w:shd w:val="clear" w:color="auto" w:fill="FFFF00"/>
          </w:tcPr>
          <w:p w:rsidR="005860AE" w:rsidRPr="00DF78F8" w:rsidRDefault="005860AE" w:rsidP="00C517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 xml:space="preserve">В основной школе: (указать один верный ответ </w:t>
            </w:r>
            <w:r w:rsidR="00C517B5">
              <w:rPr>
                <w:rFonts w:ascii="Times New Roman" w:hAnsi="Times New Roman" w:cs="Times New Roman"/>
                <w:lang w:eastAsia="ru-RU"/>
              </w:rPr>
              <w:t>–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ДА</w:t>
            </w:r>
            <w:r w:rsidR="00C517B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517B5">
              <w:rPr>
                <w:rFonts w:ascii="Times New Roman" w:hAnsi="Times New Roman" w:cs="Times New Roman"/>
                <w:lang w:eastAsia="ru-RU"/>
              </w:rPr>
              <w:t>- напротив одного из приведенных ниже вариантов</w:t>
            </w:r>
            <w:r w:rsidR="00C517B5">
              <w:rPr>
                <w:rFonts w:ascii="Times New Roman" w:hAnsi="Times New Roman" w:cs="Times New Roman"/>
                <w:lang w:eastAsia="ru-RU"/>
              </w:rPr>
              <w:t>):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FFFF00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системно продолжают 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учиться по «Школе 2100» (более 2 учителей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предметников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частично продолжают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учиться по «Школе 2100» (только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2 педагога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в)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учатся без преемственности со «Школой 2100»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- ни один педагог основной школы пока не использует УМК и технологии нашей образовательной системы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860AE" w:rsidRPr="00A53652" w:rsidRDefault="005860AE" w:rsidP="00ED3035">
      <w:pPr>
        <w:spacing w:after="0" w:line="240" w:lineRule="auto"/>
      </w:pPr>
    </w:p>
    <w:p w:rsidR="005860AE" w:rsidRDefault="005860AE" w:rsidP="009C55EB">
      <w:pPr>
        <w:spacing w:after="0" w:line="240" w:lineRule="auto"/>
        <w:rPr>
          <w:b/>
          <w:bCs/>
        </w:rPr>
      </w:pPr>
      <w:r w:rsidRPr="00ED3035">
        <w:rPr>
          <w:b/>
          <w:bCs/>
        </w:rPr>
        <w:t>Все задания теста сделаны на необходимом (Н) и повышенном (П) уровнях. Баллы</w:t>
      </w:r>
      <w:r>
        <w:rPr>
          <w:b/>
          <w:bCs/>
        </w:rPr>
        <w:t>,</w:t>
      </w:r>
      <w:r w:rsidRPr="00ED3035">
        <w:rPr>
          <w:b/>
          <w:bCs/>
        </w:rPr>
        <w:t xml:space="preserve"> набранные за каждый уровень</w:t>
      </w:r>
      <w:r>
        <w:rPr>
          <w:b/>
          <w:bCs/>
        </w:rPr>
        <w:t>,</w:t>
      </w:r>
      <w:r w:rsidRPr="00ED3035">
        <w:rPr>
          <w:b/>
          <w:bCs/>
        </w:rPr>
        <w:t xml:space="preserve"> нужно указывать отдельно</w:t>
      </w:r>
      <w:r>
        <w:rPr>
          <w:b/>
          <w:bCs/>
        </w:rPr>
        <w:t xml:space="preserve"> – в колонке Н или П</w:t>
      </w:r>
      <w:r w:rsidRPr="00ED3035">
        <w:rPr>
          <w:b/>
          <w:bCs/>
        </w:rPr>
        <w:t>.</w:t>
      </w:r>
    </w:p>
    <w:p w:rsidR="00EC5DE5" w:rsidRDefault="00EC5DE5" w:rsidP="009C55EB">
      <w:pPr>
        <w:spacing w:after="0" w:line="240" w:lineRule="auto"/>
        <w:rPr>
          <w:b/>
          <w:bCs/>
        </w:rPr>
      </w:pPr>
    </w:p>
    <w:tbl>
      <w:tblPr>
        <w:tblW w:w="101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3"/>
        <w:gridCol w:w="1032"/>
        <w:gridCol w:w="17"/>
        <w:gridCol w:w="1062"/>
        <w:gridCol w:w="1088"/>
        <w:gridCol w:w="34"/>
        <w:gridCol w:w="1012"/>
        <w:gridCol w:w="1055"/>
        <w:gridCol w:w="33"/>
        <w:gridCol w:w="1047"/>
        <w:gridCol w:w="770"/>
        <w:gridCol w:w="17"/>
        <w:gridCol w:w="773"/>
      </w:tblGrid>
      <w:tr w:rsidR="002B4771" w:rsidRPr="00DF78F8" w:rsidTr="002B4771">
        <w:tc>
          <w:tcPr>
            <w:tcW w:w="2233" w:type="dxa"/>
            <w:vMerge w:val="restart"/>
            <w:tcBorders>
              <w:tl2br w:val="single" w:sz="4" w:space="0" w:color="auto"/>
            </w:tcBorders>
          </w:tcPr>
          <w:p w:rsidR="002B4771" w:rsidRPr="00DF78F8" w:rsidRDefault="002B4771" w:rsidP="00EC5DE5">
            <w:pPr>
              <w:spacing w:after="0" w:line="240" w:lineRule="auto"/>
              <w:rPr>
                <w:sz w:val="20"/>
                <w:szCs w:val="20"/>
              </w:rPr>
            </w:pPr>
          </w:p>
          <w:p w:rsidR="002B4771" w:rsidRPr="00EC5DE5" w:rsidRDefault="002B4771" w:rsidP="00EC5DE5">
            <w:pPr>
              <w:ind w:left="424" w:firstLine="1"/>
              <w:rPr>
                <w:sz w:val="20"/>
                <w:szCs w:val="20"/>
              </w:rPr>
            </w:pPr>
            <w:r w:rsidRPr="00EC5DE5">
              <w:rPr>
                <w:sz w:val="20"/>
                <w:szCs w:val="20"/>
              </w:rPr>
              <w:t>Проверяемое умение</w:t>
            </w:r>
          </w:p>
          <w:p w:rsidR="002B4771" w:rsidRDefault="002B4771" w:rsidP="00EC5DE5">
            <w:pPr>
              <w:rPr>
                <w:sz w:val="20"/>
                <w:szCs w:val="20"/>
              </w:rPr>
            </w:pPr>
          </w:p>
          <w:p w:rsidR="002B4771" w:rsidRDefault="002B4771" w:rsidP="00EC5DE5">
            <w:pPr>
              <w:rPr>
                <w:sz w:val="20"/>
                <w:szCs w:val="20"/>
              </w:rPr>
            </w:pPr>
          </w:p>
          <w:p w:rsidR="002B4771" w:rsidRPr="00EC5DE5" w:rsidRDefault="002B4771" w:rsidP="00EC5DE5">
            <w:pPr>
              <w:rPr>
                <w:sz w:val="20"/>
                <w:szCs w:val="20"/>
              </w:rPr>
            </w:pPr>
          </w:p>
          <w:p w:rsidR="002B4771" w:rsidRPr="00EC5DE5" w:rsidRDefault="002B4771" w:rsidP="00EC5DE5">
            <w:pPr>
              <w:rPr>
                <w:sz w:val="20"/>
                <w:szCs w:val="20"/>
              </w:rPr>
            </w:pPr>
            <w:r w:rsidRPr="00EC5DE5">
              <w:rPr>
                <w:sz w:val="20"/>
                <w:szCs w:val="20"/>
              </w:rPr>
              <w:t>Ученики</w:t>
            </w:r>
          </w:p>
          <w:p w:rsidR="002B4771" w:rsidRPr="00DF78F8" w:rsidRDefault="002B4771" w:rsidP="009C55EB">
            <w:pPr>
              <w:rPr>
                <w:sz w:val="20"/>
                <w:szCs w:val="20"/>
              </w:rPr>
            </w:pPr>
          </w:p>
        </w:tc>
        <w:tc>
          <w:tcPr>
            <w:tcW w:w="7940" w:type="dxa"/>
            <w:gridSpan w:val="12"/>
          </w:tcPr>
          <w:p w:rsidR="002B4771" w:rsidRPr="00DF78F8" w:rsidRDefault="002B4771" w:rsidP="00EC5DE5">
            <w:pPr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№ задания</w:t>
            </w:r>
          </w:p>
        </w:tc>
      </w:tr>
      <w:tr w:rsidR="002B4771" w:rsidRPr="00DF78F8" w:rsidTr="00A91931">
        <w:tc>
          <w:tcPr>
            <w:tcW w:w="2233" w:type="dxa"/>
            <w:vMerge/>
          </w:tcPr>
          <w:p w:rsidR="002B4771" w:rsidRPr="00DF78F8" w:rsidRDefault="002B4771" w:rsidP="009C55EB">
            <w:pPr>
              <w:rPr>
                <w:sz w:val="20"/>
                <w:szCs w:val="20"/>
              </w:rPr>
            </w:pPr>
          </w:p>
        </w:tc>
        <w:tc>
          <w:tcPr>
            <w:tcW w:w="2111" w:type="dxa"/>
            <w:gridSpan w:val="3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2134" w:type="dxa"/>
            <w:gridSpan w:val="3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2135" w:type="dxa"/>
            <w:gridSpan w:val="3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3"/>
            <w:tcBorders>
              <w:left w:val="single" w:sz="18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Итог</w:t>
            </w:r>
          </w:p>
        </w:tc>
      </w:tr>
      <w:tr w:rsidR="002B4771" w:rsidRPr="00DF78F8" w:rsidTr="002B4771">
        <w:trPr>
          <w:trHeight w:val="1965"/>
        </w:trPr>
        <w:tc>
          <w:tcPr>
            <w:tcW w:w="2233" w:type="dxa"/>
            <w:vMerge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11" w:type="dxa"/>
            <w:gridSpan w:val="3"/>
          </w:tcPr>
          <w:p w:rsidR="002B4771" w:rsidRPr="00D34931" w:rsidRDefault="002B4771" w:rsidP="009C55EB">
            <w:pPr>
              <w:pStyle w:val="a9"/>
              <w:spacing w:before="0" w:line="240" w:lineRule="auto"/>
              <w:jc w:val="left"/>
              <w:rPr>
                <w:sz w:val="16"/>
                <w:szCs w:val="16"/>
                <w:shd w:val="clear" w:color="auto" w:fill="FF0000"/>
              </w:rPr>
            </w:pPr>
            <w:r w:rsidRPr="00D34931">
              <w:rPr>
                <w:sz w:val="16"/>
                <w:szCs w:val="16"/>
                <w:shd w:val="clear" w:color="auto" w:fill="FF00FF"/>
              </w:rPr>
              <w:t xml:space="preserve">Умение </w:t>
            </w:r>
            <w:r>
              <w:rPr>
                <w:sz w:val="16"/>
                <w:szCs w:val="16"/>
                <w:shd w:val="clear" w:color="auto" w:fill="FF00FF"/>
              </w:rPr>
              <w:t>о</w:t>
            </w:r>
            <w:r w:rsidRPr="00D34931">
              <w:rPr>
                <w:sz w:val="16"/>
                <w:szCs w:val="16"/>
                <w:shd w:val="clear" w:color="auto" w:fill="FF00FF"/>
              </w:rPr>
              <w:t xml:space="preserve">пределять цель, проблему в учебной деятельности и в </w:t>
            </w:r>
            <w:r w:rsidRPr="00D34931">
              <w:rPr>
                <w:i/>
                <w:iCs/>
                <w:sz w:val="16"/>
                <w:szCs w:val="16"/>
                <w:shd w:val="clear" w:color="auto" w:fill="FF00FF"/>
              </w:rPr>
              <w:t>жизненно-практической (в т.ч. свои проекты)</w:t>
            </w:r>
            <w:r w:rsidRPr="00D34931">
              <w:rPr>
                <w:sz w:val="16"/>
                <w:szCs w:val="16"/>
                <w:shd w:val="clear" w:color="auto" w:fill="FF0000"/>
              </w:rPr>
              <w:t xml:space="preserve"> </w:t>
            </w:r>
          </w:p>
          <w:p w:rsidR="002B4771" w:rsidRPr="00D34931" w:rsidRDefault="002B4771" w:rsidP="00D34931">
            <w:pPr>
              <w:pStyle w:val="aa"/>
              <w:spacing w:after="0"/>
              <w:rPr>
                <w:sz w:val="16"/>
                <w:szCs w:val="16"/>
              </w:rPr>
            </w:pPr>
          </w:p>
        </w:tc>
        <w:tc>
          <w:tcPr>
            <w:tcW w:w="2134" w:type="dxa"/>
            <w:gridSpan w:val="3"/>
          </w:tcPr>
          <w:p w:rsidR="002B4771" w:rsidRPr="00DF78F8" w:rsidRDefault="002B4771" w:rsidP="009C55EB">
            <w:pPr>
              <w:spacing w:after="0" w:line="240" w:lineRule="auto"/>
              <w:rPr>
                <w:b/>
                <w:bCs/>
                <w:sz w:val="18"/>
                <w:szCs w:val="18"/>
                <w:shd w:val="clear" w:color="auto" w:fill="FF00FF"/>
              </w:rPr>
            </w:pPr>
            <w:r w:rsidRPr="00DF78F8">
              <w:rPr>
                <w:sz w:val="18"/>
                <w:szCs w:val="18"/>
                <w:shd w:val="clear" w:color="auto" w:fill="FF00FF"/>
              </w:rPr>
              <w:t xml:space="preserve">Умение </w:t>
            </w:r>
            <w:r>
              <w:rPr>
                <w:sz w:val="18"/>
                <w:szCs w:val="18"/>
                <w:shd w:val="clear" w:color="auto" w:fill="FF00FF"/>
              </w:rPr>
              <w:t>п</w:t>
            </w:r>
            <w:r w:rsidRPr="00DF78F8">
              <w:rPr>
                <w:sz w:val="18"/>
                <w:szCs w:val="18"/>
                <w:shd w:val="clear" w:color="auto" w:fill="FF00FF"/>
              </w:rPr>
              <w:t xml:space="preserve">ланировать деятельность </w:t>
            </w:r>
            <w:r w:rsidRPr="00DF78F8">
              <w:rPr>
                <w:b/>
                <w:bCs/>
                <w:sz w:val="18"/>
                <w:szCs w:val="18"/>
                <w:shd w:val="clear" w:color="auto" w:fill="FF00FF"/>
              </w:rPr>
              <w:t xml:space="preserve">в учебной </w:t>
            </w:r>
            <w:r w:rsidRPr="00DF78F8">
              <w:rPr>
                <w:b/>
                <w:bCs/>
                <w:i/>
                <w:iCs/>
                <w:sz w:val="18"/>
                <w:szCs w:val="18"/>
                <w:shd w:val="clear" w:color="auto" w:fill="FF00FF"/>
              </w:rPr>
              <w:t>и жизненной ситуации (в т.ч. проект)</w:t>
            </w:r>
            <w:r>
              <w:rPr>
                <w:b/>
                <w:bCs/>
                <w:i/>
                <w:iCs/>
                <w:sz w:val="18"/>
                <w:szCs w:val="18"/>
                <w:shd w:val="clear" w:color="auto" w:fill="FF00FF"/>
              </w:rPr>
              <w:t xml:space="preserve">, </w:t>
            </w:r>
            <w:r w:rsidRPr="00DF78F8">
              <w:rPr>
                <w:b/>
                <w:bCs/>
                <w:sz w:val="18"/>
                <w:szCs w:val="18"/>
                <w:shd w:val="clear" w:color="auto" w:fill="FF00FF"/>
              </w:rPr>
              <w:t>в  т.ч</w:t>
            </w:r>
            <w:r>
              <w:rPr>
                <w:b/>
                <w:bCs/>
                <w:sz w:val="18"/>
                <w:szCs w:val="18"/>
                <w:shd w:val="clear" w:color="auto" w:fill="FF00FF"/>
              </w:rPr>
              <w:t>.</w:t>
            </w:r>
            <w:r w:rsidRPr="00DF78F8">
              <w:rPr>
                <w:b/>
                <w:bCs/>
                <w:sz w:val="18"/>
                <w:szCs w:val="18"/>
                <w:shd w:val="clear" w:color="auto" w:fill="FF00FF"/>
              </w:rPr>
              <w:t xml:space="preserve"> выбирая адекватные цели ИКТ.</w:t>
            </w:r>
          </w:p>
          <w:p w:rsidR="002B4771" w:rsidRPr="00D34931" w:rsidRDefault="002B4771" w:rsidP="009C55EB">
            <w:pPr>
              <w:pStyle w:val="aa"/>
              <w:spacing w:after="0"/>
              <w:rPr>
                <w:sz w:val="18"/>
                <w:szCs w:val="18"/>
              </w:rPr>
            </w:pPr>
          </w:p>
        </w:tc>
        <w:tc>
          <w:tcPr>
            <w:tcW w:w="2135" w:type="dxa"/>
            <w:gridSpan w:val="3"/>
          </w:tcPr>
          <w:p w:rsidR="002B4771" w:rsidRPr="00DF78F8" w:rsidRDefault="002B4771" w:rsidP="00D34931">
            <w:pPr>
              <w:spacing w:after="0" w:line="240" w:lineRule="auto"/>
              <w:rPr>
                <w:sz w:val="16"/>
                <w:szCs w:val="16"/>
              </w:rPr>
            </w:pPr>
            <w:r w:rsidRPr="00DF78F8">
              <w:rPr>
                <w:b/>
                <w:bCs/>
                <w:sz w:val="16"/>
                <w:szCs w:val="16"/>
                <w:shd w:val="clear" w:color="auto" w:fill="FF00FF"/>
              </w:rPr>
              <w:t xml:space="preserve">Умение </w:t>
            </w:r>
            <w:r>
              <w:rPr>
                <w:b/>
                <w:bCs/>
                <w:sz w:val="16"/>
                <w:szCs w:val="16"/>
                <w:shd w:val="clear" w:color="auto" w:fill="FF00FF"/>
              </w:rPr>
              <w:t>о</w:t>
            </w:r>
            <w:r w:rsidRPr="00DF78F8">
              <w:rPr>
                <w:b/>
                <w:bCs/>
                <w:sz w:val="16"/>
                <w:szCs w:val="16"/>
                <w:shd w:val="clear" w:color="auto" w:fill="FF00FF"/>
              </w:rPr>
              <w:t>ценивать степень достижения цели</w:t>
            </w:r>
            <w:r w:rsidRPr="00DF78F8">
              <w:rPr>
                <w:sz w:val="16"/>
                <w:szCs w:val="16"/>
                <w:shd w:val="clear" w:color="auto" w:fill="FF00FF"/>
              </w:rPr>
              <w:t xml:space="preserve"> (в учебных ситуациях </w:t>
            </w:r>
            <w:r w:rsidRPr="00DF78F8">
              <w:rPr>
                <w:i/>
                <w:iCs/>
                <w:sz w:val="16"/>
                <w:szCs w:val="16"/>
                <w:shd w:val="clear" w:color="auto" w:fill="FF00FF"/>
              </w:rPr>
              <w:t>и жизненных</w:t>
            </w:r>
            <w:r w:rsidRPr="00DF78F8">
              <w:rPr>
                <w:sz w:val="16"/>
                <w:szCs w:val="16"/>
                <w:shd w:val="clear" w:color="auto" w:fill="FF00FF"/>
              </w:rPr>
              <w:t xml:space="preserve">) </w:t>
            </w:r>
          </w:p>
          <w:p w:rsidR="002B4771" w:rsidRPr="00D34931" w:rsidRDefault="002B4771" w:rsidP="009C55EB">
            <w:pPr>
              <w:pStyle w:val="aa"/>
              <w:spacing w:after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tcBorders>
              <w:left w:val="single" w:sz="18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 xml:space="preserve">Сумма баллов за все </w:t>
            </w:r>
            <w:r>
              <w:rPr>
                <w:sz w:val="20"/>
                <w:szCs w:val="20"/>
              </w:rPr>
              <w:t>р</w:t>
            </w:r>
            <w:r w:rsidRPr="00DF78F8">
              <w:rPr>
                <w:sz w:val="20"/>
                <w:szCs w:val="20"/>
              </w:rPr>
              <w:t>егулятивные умения (отдельно за Н – необходимый и за П – повышенный)</w:t>
            </w:r>
          </w:p>
        </w:tc>
      </w:tr>
      <w:tr w:rsidR="002B4771" w:rsidRPr="00DF78F8" w:rsidTr="002B4771">
        <w:trPr>
          <w:trHeight w:val="270"/>
        </w:trPr>
        <w:tc>
          <w:tcPr>
            <w:tcW w:w="2233" w:type="dxa"/>
            <w:vMerge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9" w:type="dxa"/>
            <w:gridSpan w:val="2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Н</w:t>
            </w:r>
          </w:p>
        </w:tc>
        <w:tc>
          <w:tcPr>
            <w:tcW w:w="1062" w:type="dxa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</w:t>
            </w:r>
          </w:p>
        </w:tc>
        <w:tc>
          <w:tcPr>
            <w:tcW w:w="1122" w:type="dxa"/>
            <w:gridSpan w:val="2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Н</w:t>
            </w:r>
          </w:p>
        </w:tc>
        <w:tc>
          <w:tcPr>
            <w:tcW w:w="1012" w:type="dxa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</w:t>
            </w:r>
          </w:p>
        </w:tc>
        <w:tc>
          <w:tcPr>
            <w:tcW w:w="1055" w:type="dxa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Н</w:t>
            </w:r>
          </w:p>
        </w:tc>
        <w:tc>
          <w:tcPr>
            <w:tcW w:w="1080" w:type="dxa"/>
            <w:gridSpan w:val="2"/>
          </w:tcPr>
          <w:p w:rsidR="002B4771" w:rsidRPr="00DF78F8" w:rsidRDefault="002B4771" w:rsidP="00D34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</w:t>
            </w: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Н</w:t>
            </w:r>
          </w:p>
        </w:tc>
        <w:tc>
          <w:tcPr>
            <w:tcW w:w="790" w:type="dxa"/>
            <w:gridSpan w:val="2"/>
          </w:tcPr>
          <w:p w:rsidR="002B4771" w:rsidRPr="00DF78F8" w:rsidRDefault="002B4771" w:rsidP="009C55E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</w:t>
            </w: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5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6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7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9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10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11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12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13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14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15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16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17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18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19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20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21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22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23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25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26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27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28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29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30</w:t>
            </w:r>
          </w:p>
        </w:tc>
        <w:tc>
          <w:tcPr>
            <w:tcW w:w="1049" w:type="dxa"/>
            <w:gridSpan w:val="2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  <w:tcBorders>
              <w:bottom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Макс.балл за задание (М)</w:t>
            </w:r>
          </w:p>
        </w:tc>
        <w:tc>
          <w:tcPr>
            <w:tcW w:w="1049" w:type="dxa"/>
            <w:gridSpan w:val="2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062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tcBorders>
              <w:top w:val="single" w:sz="18" w:space="0" w:color="auto"/>
            </w:tcBorders>
          </w:tcPr>
          <w:p w:rsidR="005860AE" w:rsidRPr="00DF78F8" w:rsidRDefault="005860AE" w:rsidP="009E415F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012" w:type="dxa"/>
            <w:tcBorders>
              <w:top w:val="single" w:sz="18" w:space="0" w:color="auto"/>
            </w:tcBorders>
          </w:tcPr>
          <w:p w:rsidR="005860AE" w:rsidRPr="00DF78F8" w:rsidRDefault="005860AE" w:rsidP="009E415F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055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7</w:t>
            </w:r>
          </w:p>
        </w:tc>
        <w:tc>
          <w:tcPr>
            <w:tcW w:w="790" w:type="dxa"/>
            <w:gridSpan w:val="2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7</w:t>
            </w: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Число учеников, писавших тест (Ч)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 возможный балл всех учеников (В=МхЧ)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Сумма баллов всех учеников, писавших тест (С)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Процент успешных решений всего класса (=С/(В/100))</w:t>
            </w:r>
          </w:p>
        </w:tc>
        <w:tc>
          <w:tcPr>
            <w:tcW w:w="104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55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90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F78F8">
              <w:rPr>
                <w:b/>
                <w:bCs/>
                <w:sz w:val="20"/>
                <w:szCs w:val="20"/>
              </w:rPr>
              <w:t>Средний общерос-сийский уровень</w:t>
            </w:r>
          </w:p>
        </w:tc>
        <w:tc>
          <w:tcPr>
            <w:tcW w:w="1032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left w:val="single" w:sz="18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3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Сравнение с общерос-сийским уровнем (+/-)</w:t>
            </w:r>
          </w:p>
        </w:tc>
        <w:tc>
          <w:tcPr>
            <w:tcW w:w="1032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6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8" w:type="dxa"/>
            <w:gridSpan w:val="2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7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73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860AE" w:rsidRDefault="005860AE" w:rsidP="009C55EB">
      <w:pPr>
        <w:spacing w:after="0" w:line="240" w:lineRule="auto"/>
      </w:pPr>
    </w:p>
    <w:p w:rsidR="005860AE" w:rsidRPr="00ED3035" w:rsidRDefault="005860AE" w:rsidP="00ED3035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</w:rPr>
        <w:br w:type="page"/>
      </w:r>
      <w:r w:rsidRPr="00ED3035">
        <w:rPr>
          <w:b/>
          <w:bCs/>
          <w:sz w:val="28"/>
          <w:szCs w:val="28"/>
        </w:rPr>
        <w:lastRenderedPageBreak/>
        <w:t>Тест 4. ЛИЧНОСТНЫЕ ДЕЙСТВИЯ</w:t>
      </w:r>
      <w:r>
        <w:rPr>
          <w:b/>
          <w:bCs/>
          <w:sz w:val="28"/>
          <w:szCs w:val="28"/>
        </w:rPr>
        <w:t xml:space="preserve"> –</w:t>
      </w:r>
      <w:r w:rsidRPr="00ED3035">
        <w:rPr>
          <w:b/>
          <w:bCs/>
          <w:sz w:val="28"/>
          <w:szCs w:val="28"/>
        </w:rPr>
        <w:t xml:space="preserve"> схема анализа (таблица результатов)</w:t>
      </w:r>
      <w:r>
        <w:rPr>
          <w:b/>
          <w:bCs/>
          <w:sz w:val="28"/>
          <w:szCs w:val="28"/>
        </w:rPr>
        <w:t xml:space="preserve"> для обоих вариантов</w:t>
      </w:r>
      <w:r w:rsidRPr="00ED3035">
        <w:rPr>
          <w:b/>
          <w:bCs/>
          <w:sz w:val="28"/>
          <w:szCs w:val="28"/>
        </w:rPr>
        <w:t>.</w:t>
      </w:r>
    </w:p>
    <w:p w:rsidR="005860AE" w:rsidRPr="00A53652" w:rsidRDefault="005860AE" w:rsidP="00ED3035">
      <w:pPr>
        <w:spacing w:after="0" w:line="240" w:lineRule="auto"/>
        <w:rPr>
          <w:b/>
          <w:bCs/>
        </w:rPr>
      </w:pPr>
      <w:r w:rsidRPr="00A53652">
        <w:rPr>
          <w:b/>
          <w:bCs/>
        </w:rPr>
        <w:t xml:space="preserve">Данные о классе, писавшем тест: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19"/>
        <w:gridCol w:w="2517"/>
      </w:tblGrid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Параллель (указать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5 «А» или 6 «Б» и т.п.)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В начальной школе класс учился по ОС «Школа 2100» (правильный ответ – выделить, неправильный – удалить)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>ДА / НЕТ</w:t>
            </w:r>
          </w:p>
        </w:tc>
      </w:tr>
      <w:tr w:rsidR="005860AE" w:rsidRPr="00DF78F8">
        <w:tc>
          <w:tcPr>
            <w:tcW w:w="7621" w:type="dxa"/>
            <w:shd w:val="clear" w:color="auto" w:fill="FFFF00"/>
          </w:tcPr>
          <w:p w:rsidR="005860AE" w:rsidRPr="00DF78F8" w:rsidRDefault="005860AE" w:rsidP="00C517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F78F8">
              <w:rPr>
                <w:rFonts w:ascii="Times New Roman" w:hAnsi="Times New Roman" w:cs="Times New Roman"/>
                <w:lang w:eastAsia="ru-RU"/>
              </w:rPr>
              <w:t xml:space="preserve">В основной школе: (указать один верный ответ </w:t>
            </w:r>
            <w:r w:rsidR="00C517B5">
              <w:rPr>
                <w:rFonts w:ascii="Times New Roman" w:hAnsi="Times New Roman" w:cs="Times New Roman"/>
                <w:lang w:eastAsia="ru-RU"/>
              </w:rPr>
              <w:t>–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ДА</w:t>
            </w:r>
            <w:r w:rsidR="00C517B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517B5">
              <w:rPr>
                <w:rFonts w:ascii="Times New Roman" w:hAnsi="Times New Roman" w:cs="Times New Roman"/>
                <w:lang w:eastAsia="ru-RU"/>
              </w:rPr>
              <w:t>- напротив одного из приведенных ниже вариантов</w:t>
            </w:r>
            <w:r w:rsidR="00C517B5">
              <w:rPr>
                <w:rFonts w:ascii="Times New Roman" w:hAnsi="Times New Roman" w:cs="Times New Roman"/>
                <w:lang w:eastAsia="ru-RU"/>
              </w:rPr>
              <w:t>):</w:t>
            </w:r>
            <w:r w:rsidRPr="00DF78F8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517" w:type="dxa"/>
            <w:shd w:val="clear" w:color="auto" w:fill="FFFF00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а)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системно продолжают 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учиться по «Школе 2100» (более 2 учителей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предметников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частично продолжают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учиться по «Школе 2100» (только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>2 педагога основной школы используют УМК и технологии «Школы 2100»)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860AE" w:rsidRPr="00DF78F8">
        <w:tc>
          <w:tcPr>
            <w:tcW w:w="7621" w:type="dxa"/>
          </w:tcPr>
          <w:p w:rsidR="005860AE" w:rsidRPr="00DF78F8" w:rsidRDefault="005860AE" w:rsidP="00DF78F8">
            <w:pPr>
              <w:pStyle w:val="Text"/>
              <w:ind w:left="426" w:hanging="284"/>
              <w:jc w:val="left"/>
              <w:rPr>
                <w:rFonts w:cs="Times New Roman"/>
                <w:sz w:val="22"/>
                <w:szCs w:val="22"/>
              </w:rPr>
            </w:pP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в) </w:t>
            </w:r>
            <w:r w:rsidRPr="00DF78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учатся без преемственности со «Школой 2100»</w:t>
            </w:r>
            <w:r w:rsidRPr="00DF78F8">
              <w:rPr>
                <w:rFonts w:ascii="Times New Roman" w:hAnsi="Times New Roman" w:cs="Times New Roman"/>
                <w:sz w:val="22"/>
                <w:szCs w:val="22"/>
              </w:rPr>
              <w:t xml:space="preserve"> - ни один педагог основной школы пока не использует УМК и технологии нашей образовательной системы</w:t>
            </w:r>
          </w:p>
        </w:tc>
        <w:tc>
          <w:tcPr>
            <w:tcW w:w="2517" w:type="dxa"/>
          </w:tcPr>
          <w:p w:rsidR="005860AE" w:rsidRPr="00DF78F8" w:rsidRDefault="005860AE" w:rsidP="00DF78F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860AE" w:rsidRPr="00A53652" w:rsidRDefault="005860AE" w:rsidP="00ED3035">
      <w:pPr>
        <w:spacing w:after="0" w:line="240" w:lineRule="auto"/>
      </w:pPr>
    </w:p>
    <w:p w:rsidR="005860AE" w:rsidRDefault="005860AE" w:rsidP="009C55EB">
      <w:pPr>
        <w:spacing w:after="0" w:line="240" w:lineRule="auto"/>
        <w:rPr>
          <w:b/>
          <w:bCs/>
        </w:rPr>
      </w:pPr>
      <w:r w:rsidRPr="00ED3035">
        <w:rPr>
          <w:b/>
          <w:bCs/>
        </w:rPr>
        <w:t>Варианты теста эквивалент</w:t>
      </w:r>
      <w:r>
        <w:rPr>
          <w:b/>
          <w:bCs/>
        </w:rPr>
        <w:t>н</w:t>
      </w:r>
      <w:r w:rsidRPr="00ED3035">
        <w:rPr>
          <w:b/>
          <w:bCs/>
        </w:rPr>
        <w:t xml:space="preserve">ы, поэтому результаты надо заносить в общую таблицу. </w:t>
      </w:r>
    </w:p>
    <w:p w:rsidR="002B4771" w:rsidRDefault="002B4771" w:rsidP="009C55EB">
      <w:pPr>
        <w:spacing w:after="0" w:line="240" w:lineRule="auto"/>
        <w:rPr>
          <w:b/>
          <w:bCs/>
        </w:rPr>
      </w:pPr>
    </w:p>
    <w:tbl>
      <w:tblPr>
        <w:tblW w:w="988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8"/>
        <w:gridCol w:w="1530"/>
        <w:gridCol w:w="1530"/>
        <w:gridCol w:w="1530"/>
        <w:gridCol w:w="1530"/>
        <w:gridCol w:w="1561"/>
      </w:tblGrid>
      <w:tr w:rsidR="002B4771" w:rsidRPr="00DF78F8" w:rsidTr="002B4771">
        <w:tc>
          <w:tcPr>
            <w:tcW w:w="2208" w:type="dxa"/>
            <w:vMerge w:val="restart"/>
            <w:tcBorders>
              <w:tl2br w:val="single" w:sz="4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</w:p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</w:p>
          <w:p w:rsidR="002B4771" w:rsidRDefault="002B4771" w:rsidP="002B4771">
            <w:pPr>
              <w:spacing w:after="0" w:line="240" w:lineRule="auto"/>
              <w:ind w:left="565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 xml:space="preserve">Проверяемое </w:t>
            </w:r>
          </w:p>
          <w:p w:rsidR="002B4771" w:rsidRPr="00DF78F8" w:rsidRDefault="002B4771" w:rsidP="002B4771">
            <w:pPr>
              <w:spacing w:after="0" w:line="240" w:lineRule="auto"/>
              <w:ind w:left="565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умение</w:t>
            </w:r>
          </w:p>
          <w:p w:rsidR="002B4771" w:rsidRDefault="002B4771" w:rsidP="009C55EB">
            <w:pPr>
              <w:rPr>
                <w:sz w:val="20"/>
                <w:szCs w:val="20"/>
              </w:rPr>
            </w:pPr>
          </w:p>
          <w:p w:rsidR="002B4771" w:rsidRDefault="002B4771" w:rsidP="009C55EB">
            <w:pPr>
              <w:rPr>
                <w:sz w:val="20"/>
                <w:szCs w:val="20"/>
              </w:rPr>
            </w:pPr>
          </w:p>
          <w:p w:rsidR="002B4771" w:rsidRPr="00DF78F8" w:rsidRDefault="002B4771" w:rsidP="009C55EB">
            <w:pPr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??</w:t>
            </w:r>
          </w:p>
          <w:p w:rsidR="002B4771" w:rsidRPr="00DF78F8" w:rsidRDefault="002B4771" w:rsidP="009C55EB">
            <w:pPr>
              <w:rPr>
                <w:sz w:val="20"/>
                <w:szCs w:val="20"/>
              </w:rPr>
            </w:pPr>
          </w:p>
        </w:tc>
        <w:tc>
          <w:tcPr>
            <w:tcW w:w="7681" w:type="dxa"/>
            <w:gridSpan w:val="5"/>
          </w:tcPr>
          <w:p w:rsidR="002B4771" w:rsidRPr="00DF78F8" w:rsidRDefault="002B4771" w:rsidP="002B47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№ задания</w:t>
            </w:r>
          </w:p>
        </w:tc>
      </w:tr>
      <w:tr w:rsidR="002B4771" w:rsidRPr="00DF78F8" w:rsidTr="002B4771">
        <w:tc>
          <w:tcPr>
            <w:tcW w:w="2208" w:type="dxa"/>
            <w:vMerge/>
          </w:tcPr>
          <w:p w:rsidR="002B4771" w:rsidRPr="00DF78F8" w:rsidRDefault="002B4771" w:rsidP="009C55EB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3</w:t>
            </w:r>
          </w:p>
        </w:tc>
        <w:tc>
          <w:tcPr>
            <w:tcW w:w="1530" w:type="dxa"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Итог</w:t>
            </w:r>
          </w:p>
        </w:tc>
      </w:tr>
      <w:tr w:rsidR="002B4771" w:rsidRPr="00DF78F8" w:rsidTr="002B4771">
        <w:tc>
          <w:tcPr>
            <w:tcW w:w="2208" w:type="dxa"/>
            <w:vMerge/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2B4771" w:rsidRPr="00DF78F8" w:rsidRDefault="002B4771" w:rsidP="009C55EB">
            <w:pPr>
              <w:spacing w:after="0" w:line="240" w:lineRule="auto"/>
              <w:rPr>
                <w:sz w:val="16"/>
                <w:szCs w:val="16"/>
              </w:rPr>
            </w:pPr>
            <w:r w:rsidRPr="00DF78F8">
              <w:rPr>
                <w:b/>
                <w:bCs/>
                <w:sz w:val="16"/>
                <w:szCs w:val="16"/>
              </w:rPr>
              <w:t xml:space="preserve">Умение аргументированно оценивать свои и чужие поступки, </w:t>
            </w:r>
            <w:r w:rsidRPr="00DF78F8">
              <w:rPr>
                <w:sz w:val="16"/>
                <w:szCs w:val="16"/>
              </w:rPr>
              <w:t>в т.ч. в неоднозначных ситуациях, опираясь на общечеловеческие нравственные ценности</w:t>
            </w:r>
          </w:p>
        </w:tc>
        <w:tc>
          <w:tcPr>
            <w:tcW w:w="1530" w:type="dxa"/>
          </w:tcPr>
          <w:p w:rsidR="002B4771" w:rsidRPr="00B71DE4" w:rsidRDefault="002B4771" w:rsidP="009C55EB">
            <w:pPr>
              <w:pStyle w:val="a7"/>
              <w:jc w:val="left"/>
              <w:rPr>
                <w:sz w:val="16"/>
                <w:szCs w:val="16"/>
              </w:rPr>
            </w:pPr>
            <w:r w:rsidRPr="00B71DE4">
              <w:rPr>
                <w:sz w:val="16"/>
                <w:szCs w:val="16"/>
              </w:rPr>
              <w:t>Умение выбирать поступки,</w:t>
            </w:r>
            <w:r w:rsidRPr="00B71DE4">
              <w:rPr>
                <w:b w:val="0"/>
                <w:bCs w:val="0"/>
                <w:sz w:val="16"/>
                <w:szCs w:val="16"/>
              </w:rPr>
              <w:t xml:space="preserve"> в т.ч. в неоднозначных ситуациях (моральные проблемы), </w:t>
            </w:r>
            <w:r w:rsidRPr="00B71DE4">
              <w:rPr>
                <w:b w:val="0"/>
                <w:bCs w:val="0"/>
                <w:i/>
                <w:iCs/>
                <w:sz w:val="16"/>
                <w:szCs w:val="16"/>
              </w:rPr>
              <w:t>и отвечать за свой выбор</w:t>
            </w:r>
          </w:p>
          <w:p w:rsidR="002B4771" w:rsidRPr="00DF78F8" w:rsidRDefault="002B4771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:rsidR="002B4771" w:rsidRPr="00B71DE4" w:rsidRDefault="002B4771" w:rsidP="009C55EB">
            <w:pPr>
              <w:pStyle w:val="a7"/>
              <w:jc w:val="left"/>
              <w:rPr>
                <w:sz w:val="16"/>
                <w:szCs w:val="16"/>
              </w:rPr>
            </w:pPr>
            <w:r w:rsidRPr="00B71DE4">
              <w:rPr>
                <w:sz w:val="16"/>
                <w:szCs w:val="16"/>
              </w:rPr>
              <w:t xml:space="preserve">Умение осознавать и проявлять себя гражданином России в добрых словах и делах </w:t>
            </w:r>
            <w:r w:rsidRPr="00B71DE4">
              <w:rPr>
                <w:b w:val="0"/>
                <w:bCs w:val="0"/>
                <w:sz w:val="16"/>
                <w:szCs w:val="16"/>
              </w:rPr>
              <w:t xml:space="preserve">– объяснять взаимные интересы, ценности, обязательства свои и своего общества, страны; </w:t>
            </w:r>
            <w:r w:rsidRPr="00B71DE4">
              <w:rPr>
                <w:b w:val="0"/>
                <w:bCs w:val="0"/>
                <w:i/>
                <w:iCs/>
                <w:sz w:val="16"/>
                <w:szCs w:val="16"/>
              </w:rPr>
              <w:t>добровольно ограничивать себя ради пользы других</w:t>
            </w:r>
          </w:p>
          <w:p w:rsidR="002B4771" w:rsidRPr="00DF78F8" w:rsidRDefault="002B4771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:rsidR="002B4771" w:rsidRPr="00B71DE4" w:rsidRDefault="002B4771" w:rsidP="009C55EB">
            <w:pPr>
              <w:pStyle w:val="a7"/>
              <w:jc w:val="left"/>
              <w:rPr>
                <w:b w:val="0"/>
                <w:bCs w:val="0"/>
                <w:sz w:val="16"/>
                <w:szCs w:val="16"/>
              </w:rPr>
            </w:pPr>
            <w:r w:rsidRPr="00B71DE4">
              <w:rPr>
                <w:sz w:val="16"/>
                <w:szCs w:val="16"/>
              </w:rPr>
              <w:t>Умение вырабатывать уважительно-доброжелательное отношение к непохожим на тебя</w:t>
            </w:r>
            <w:r w:rsidRPr="00B71DE4">
              <w:rPr>
                <w:b w:val="0"/>
                <w:bCs w:val="0"/>
                <w:sz w:val="16"/>
                <w:szCs w:val="16"/>
              </w:rPr>
              <w:t xml:space="preserve">, </w:t>
            </w:r>
            <w:r w:rsidRPr="00B71DE4">
              <w:rPr>
                <w:b w:val="0"/>
                <w:bCs w:val="0"/>
                <w:i/>
                <w:iCs/>
                <w:sz w:val="16"/>
                <w:szCs w:val="16"/>
              </w:rPr>
              <w:t>идти на взаимные уступки в конфликте</w:t>
            </w:r>
            <w:r w:rsidRPr="00B71DE4">
              <w:rPr>
                <w:b w:val="0"/>
                <w:bCs w:val="0"/>
                <w:sz w:val="16"/>
                <w:szCs w:val="16"/>
              </w:rPr>
              <w:t xml:space="preserve"> </w:t>
            </w:r>
          </w:p>
          <w:p w:rsidR="002B4771" w:rsidRPr="00DF78F8" w:rsidRDefault="002B4771" w:rsidP="009C55E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2B4771" w:rsidRPr="00DF78F8" w:rsidRDefault="002B4771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 xml:space="preserve">Сумма баллов за все </w:t>
            </w:r>
            <w:r>
              <w:rPr>
                <w:sz w:val="20"/>
                <w:szCs w:val="20"/>
              </w:rPr>
              <w:t>л</w:t>
            </w:r>
            <w:r w:rsidRPr="00DF78F8">
              <w:rPr>
                <w:sz w:val="20"/>
                <w:szCs w:val="20"/>
              </w:rPr>
              <w:t>ичностные действия</w:t>
            </w:r>
          </w:p>
        </w:tc>
      </w:tr>
      <w:tr w:rsidR="005860AE" w:rsidRPr="00DF78F8" w:rsidTr="002B4771">
        <w:tc>
          <w:tcPr>
            <w:tcW w:w="2208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Макс.балл за задание (М)</w:t>
            </w: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18" w:space="0" w:color="auto"/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20</w:t>
            </w:r>
          </w:p>
        </w:tc>
      </w:tr>
      <w:tr w:rsidR="005860AE" w:rsidRPr="00DF78F8" w:rsidTr="002B4771">
        <w:tc>
          <w:tcPr>
            <w:tcW w:w="220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Число учеников, писавших тест (Ч)</w:t>
            </w: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0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Макс. возможный балл всех учеников (В=МхЧ)</w:t>
            </w: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0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Сумма баллов всех учеников, писавших тест (С)</w:t>
            </w: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0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Процент успешных решений всего класса (=С/(В/100))</w:t>
            </w: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08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F78F8">
              <w:rPr>
                <w:b/>
                <w:bCs/>
                <w:sz w:val="20"/>
                <w:szCs w:val="20"/>
              </w:rPr>
              <w:t>Средний общерос-сийский уровень</w:t>
            </w:r>
          </w:p>
        </w:tc>
        <w:tc>
          <w:tcPr>
            <w:tcW w:w="153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  <w:shd w:val="clear" w:color="auto" w:fill="FABF8F"/>
          </w:tcPr>
          <w:p w:rsidR="005860AE" w:rsidRPr="00DF78F8" w:rsidRDefault="005860AE" w:rsidP="009C55E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860AE" w:rsidRPr="00DF78F8" w:rsidTr="002B4771">
        <w:tc>
          <w:tcPr>
            <w:tcW w:w="2208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  <w:r w:rsidRPr="00DF78F8">
              <w:rPr>
                <w:sz w:val="20"/>
                <w:szCs w:val="20"/>
              </w:rPr>
              <w:t>Сравнение с общерос-сийским уровнем (+/-)</w:t>
            </w: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18" w:space="0" w:color="auto"/>
            </w:tcBorders>
          </w:tcPr>
          <w:p w:rsidR="005860AE" w:rsidRPr="00DF78F8" w:rsidRDefault="005860AE" w:rsidP="009C55EB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860AE" w:rsidRDefault="005860AE" w:rsidP="009C55EB">
      <w:pPr>
        <w:spacing w:after="0" w:line="240" w:lineRule="auto"/>
      </w:pPr>
    </w:p>
    <w:p w:rsidR="005860AE" w:rsidRDefault="005860AE" w:rsidP="009C55EB">
      <w:pPr>
        <w:spacing w:after="0" w:line="240" w:lineRule="auto"/>
      </w:pPr>
    </w:p>
    <w:sectPr w:rsidR="005860AE" w:rsidSect="009C55EB">
      <w:footerReference w:type="defaul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E2" w:rsidRDefault="00425DE2" w:rsidP="00855EB4">
      <w:pPr>
        <w:spacing w:after="0" w:line="240" w:lineRule="auto"/>
      </w:pPr>
      <w:r>
        <w:separator/>
      </w:r>
    </w:p>
  </w:endnote>
  <w:endnote w:type="continuationSeparator" w:id="0">
    <w:p w:rsidR="00425DE2" w:rsidRDefault="00425DE2" w:rsidP="00855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(WE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A75" w:rsidRDefault="008E6A75" w:rsidP="00644CB8">
    <w:pPr>
      <w:pStyle w:val="ad"/>
      <w:framePr w:wrap="auto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517B5">
      <w:rPr>
        <w:rStyle w:val="af"/>
        <w:noProof/>
      </w:rPr>
      <w:t>1</w:t>
    </w:r>
    <w:r>
      <w:rPr>
        <w:rStyle w:val="af"/>
      </w:rPr>
      <w:fldChar w:fldCharType="end"/>
    </w:r>
  </w:p>
  <w:p w:rsidR="008E6A75" w:rsidRDefault="008E6A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E2" w:rsidRDefault="00425DE2" w:rsidP="00855EB4">
      <w:pPr>
        <w:spacing w:after="0" w:line="240" w:lineRule="auto"/>
      </w:pPr>
      <w:r>
        <w:separator/>
      </w:r>
    </w:p>
  </w:footnote>
  <w:footnote w:type="continuationSeparator" w:id="0">
    <w:p w:rsidR="00425DE2" w:rsidRDefault="00425DE2" w:rsidP="00855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470E2"/>
    <w:multiLevelType w:val="hybridMultilevel"/>
    <w:tmpl w:val="BA24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748476B"/>
    <w:multiLevelType w:val="hybridMultilevel"/>
    <w:tmpl w:val="46464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14E"/>
    <w:rsid w:val="0001643C"/>
    <w:rsid w:val="00043B4F"/>
    <w:rsid w:val="00064D13"/>
    <w:rsid w:val="00070B4D"/>
    <w:rsid w:val="00072823"/>
    <w:rsid w:val="00083E3A"/>
    <w:rsid w:val="000C1CF9"/>
    <w:rsid w:val="000D6E3C"/>
    <w:rsid w:val="00112071"/>
    <w:rsid w:val="00161A48"/>
    <w:rsid w:val="001931DE"/>
    <w:rsid w:val="001D11B9"/>
    <w:rsid w:val="001E4ACA"/>
    <w:rsid w:val="001F443F"/>
    <w:rsid w:val="00210CD7"/>
    <w:rsid w:val="002217AA"/>
    <w:rsid w:val="002219EB"/>
    <w:rsid w:val="002239C2"/>
    <w:rsid w:val="002B4771"/>
    <w:rsid w:val="002D0CA2"/>
    <w:rsid w:val="002F577F"/>
    <w:rsid w:val="0032600D"/>
    <w:rsid w:val="00330BEE"/>
    <w:rsid w:val="003838D2"/>
    <w:rsid w:val="00386223"/>
    <w:rsid w:val="003D1361"/>
    <w:rsid w:val="00415C12"/>
    <w:rsid w:val="00425DE2"/>
    <w:rsid w:val="004412C1"/>
    <w:rsid w:val="0047540C"/>
    <w:rsid w:val="004757BE"/>
    <w:rsid w:val="004A4037"/>
    <w:rsid w:val="004A4807"/>
    <w:rsid w:val="004C7254"/>
    <w:rsid w:val="004D189E"/>
    <w:rsid w:val="004E4E8B"/>
    <w:rsid w:val="00513281"/>
    <w:rsid w:val="00545E7C"/>
    <w:rsid w:val="00561D39"/>
    <w:rsid w:val="00572A10"/>
    <w:rsid w:val="00573446"/>
    <w:rsid w:val="005860AE"/>
    <w:rsid w:val="005A6A7D"/>
    <w:rsid w:val="005A6CA2"/>
    <w:rsid w:val="005C6545"/>
    <w:rsid w:val="006378E6"/>
    <w:rsid w:val="00643C1B"/>
    <w:rsid w:val="00644CB8"/>
    <w:rsid w:val="00656D6C"/>
    <w:rsid w:val="006608B4"/>
    <w:rsid w:val="0068605A"/>
    <w:rsid w:val="0068753C"/>
    <w:rsid w:val="006A05E5"/>
    <w:rsid w:val="006B1D82"/>
    <w:rsid w:val="006D2CD0"/>
    <w:rsid w:val="006E58A8"/>
    <w:rsid w:val="006F6E3B"/>
    <w:rsid w:val="0071094D"/>
    <w:rsid w:val="00726075"/>
    <w:rsid w:val="00777BD4"/>
    <w:rsid w:val="0079032C"/>
    <w:rsid w:val="00811167"/>
    <w:rsid w:val="00812146"/>
    <w:rsid w:val="00855EB4"/>
    <w:rsid w:val="008617F1"/>
    <w:rsid w:val="00887511"/>
    <w:rsid w:val="008C1FD9"/>
    <w:rsid w:val="008E114E"/>
    <w:rsid w:val="008E417F"/>
    <w:rsid w:val="008E6A75"/>
    <w:rsid w:val="008F2C32"/>
    <w:rsid w:val="009028E4"/>
    <w:rsid w:val="00903F33"/>
    <w:rsid w:val="00990030"/>
    <w:rsid w:val="009B2345"/>
    <w:rsid w:val="009C55EB"/>
    <w:rsid w:val="009E415F"/>
    <w:rsid w:val="009F19D3"/>
    <w:rsid w:val="00A53652"/>
    <w:rsid w:val="00A53FF4"/>
    <w:rsid w:val="00A653EF"/>
    <w:rsid w:val="00AB5F13"/>
    <w:rsid w:val="00AC5498"/>
    <w:rsid w:val="00AC6BA8"/>
    <w:rsid w:val="00AD06A3"/>
    <w:rsid w:val="00AE034F"/>
    <w:rsid w:val="00B029BB"/>
    <w:rsid w:val="00B339A6"/>
    <w:rsid w:val="00B63DBE"/>
    <w:rsid w:val="00B71DE4"/>
    <w:rsid w:val="00B856AC"/>
    <w:rsid w:val="00B879D7"/>
    <w:rsid w:val="00BD4EEC"/>
    <w:rsid w:val="00BE7183"/>
    <w:rsid w:val="00BF3D67"/>
    <w:rsid w:val="00C0050C"/>
    <w:rsid w:val="00C10AB9"/>
    <w:rsid w:val="00C17737"/>
    <w:rsid w:val="00C30482"/>
    <w:rsid w:val="00C30951"/>
    <w:rsid w:val="00C4185E"/>
    <w:rsid w:val="00C517B5"/>
    <w:rsid w:val="00C56BCA"/>
    <w:rsid w:val="00C96ED5"/>
    <w:rsid w:val="00CA1E85"/>
    <w:rsid w:val="00CE3503"/>
    <w:rsid w:val="00D34931"/>
    <w:rsid w:val="00D76DB4"/>
    <w:rsid w:val="00DA0BC0"/>
    <w:rsid w:val="00DC34A1"/>
    <w:rsid w:val="00DD731E"/>
    <w:rsid w:val="00DE4919"/>
    <w:rsid w:val="00DF78F8"/>
    <w:rsid w:val="00E26F07"/>
    <w:rsid w:val="00E356F5"/>
    <w:rsid w:val="00E820AD"/>
    <w:rsid w:val="00E9475A"/>
    <w:rsid w:val="00EC5DE5"/>
    <w:rsid w:val="00ED3035"/>
    <w:rsid w:val="00ED3A03"/>
    <w:rsid w:val="00ED3A8A"/>
    <w:rsid w:val="00EF4AB7"/>
    <w:rsid w:val="00F04710"/>
    <w:rsid w:val="00F32809"/>
    <w:rsid w:val="00F34340"/>
    <w:rsid w:val="00F567D4"/>
    <w:rsid w:val="00F94CC7"/>
    <w:rsid w:val="00F95227"/>
    <w:rsid w:val="00FA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  <o:rules v:ext="edit">
        <o:r id="V:Rule1" type="connector" idref="#Прямая со стрелкой 11"/>
        <o:r id="V:Rule2" type="connector" idref="#Прямая со стрелкой 7"/>
        <o:r id="V:Rule3" type="connector" idref="#Прямая со стрелкой 12"/>
        <o:r id="V:Rule4" type="connector" idref="#_x0000_s1036"/>
        <o:r id="V:Rule5" type="connector" idref="#Прямая со стрелкой 4"/>
        <o:r id="V:Rule6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E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1">
    <w:name w:val="Default Paragraph Font1"/>
    <w:next w:val="a"/>
    <w:uiPriority w:val="99"/>
    <w:rsid w:val="009C55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 (WE)" w:eastAsia="Times New Roman" w:hAnsi="Times New Roman (WE)" w:cs="Times New Roman (WE)"/>
    </w:rPr>
  </w:style>
  <w:style w:type="table" w:styleId="a3">
    <w:name w:val="Table Grid"/>
    <w:basedOn w:val="a1"/>
    <w:uiPriority w:val="99"/>
    <w:rsid w:val="009C55E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9C5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9C55EB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9C55EB"/>
    <w:rPr>
      <w:vertAlign w:val="superscript"/>
    </w:rPr>
  </w:style>
  <w:style w:type="paragraph" w:customStyle="1" w:styleId="Text">
    <w:name w:val="Text"/>
    <w:basedOn w:val="a"/>
    <w:uiPriority w:val="99"/>
    <w:rsid w:val="009C55EB"/>
    <w:pPr>
      <w:keepLines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Norm1">
    <w:name w:val="Norm1"/>
    <w:basedOn w:val="a"/>
    <w:uiPriority w:val="99"/>
    <w:rsid w:val="009C55EB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9C55E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link w:val="a7"/>
    <w:uiPriority w:val="99"/>
    <w:locked/>
    <w:rsid w:val="009C55E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Заголовок"/>
    <w:basedOn w:val="a"/>
    <w:next w:val="aa"/>
    <w:uiPriority w:val="99"/>
    <w:rsid w:val="009C55EB"/>
    <w:pPr>
      <w:keepNext/>
      <w:suppressAutoHyphens/>
      <w:spacing w:before="240" w:after="0" w:line="100" w:lineRule="atLeast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a">
    <w:name w:val="Body Text"/>
    <w:basedOn w:val="a"/>
    <w:link w:val="ab"/>
    <w:uiPriority w:val="99"/>
    <w:rsid w:val="009C55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9C55E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">
    <w:name w:val="Norm"/>
    <w:basedOn w:val="a"/>
    <w:next w:val="a"/>
    <w:uiPriority w:val="99"/>
    <w:rsid w:val="00B856AC"/>
    <w:pPr>
      <w:keepLines/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1">
    <w:name w:val="Tab1"/>
    <w:basedOn w:val="a"/>
    <w:uiPriority w:val="99"/>
    <w:rsid w:val="00B856AC"/>
    <w:pPr>
      <w:tabs>
        <w:tab w:val="right" w:pos="426"/>
        <w:tab w:val="left" w:pos="709"/>
      </w:tabs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TabFirst">
    <w:name w:val="TabFirst"/>
    <w:basedOn w:val="Tab1"/>
    <w:uiPriority w:val="99"/>
    <w:rsid w:val="00B856AC"/>
    <w:pPr>
      <w:keepLines/>
      <w:tabs>
        <w:tab w:val="right" w:leader="underscore" w:pos="9923"/>
      </w:tabs>
      <w:spacing w:before="120" w:after="120"/>
      <w:jc w:val="center"/>
    </w:pPr>
    <w:rPr>
      <w:b/>
      <w:bCs/>
    </w:rPr>
  </w:style>
  <w:style w:type="character" w:styleId="ac">
    <w:name w:val="Hyperlink"/>
    <w:uiPriority w:val="99"/>
    <w:rsid w:val="00064D13"/>
    <w:rPr>
      <w:color w:val="0000FF"/>
      <w:u w:val="single"/>
    </w:rPr>
  </w:style>
  <w:style w:type="paragraph" w:customStyle="1" w:styleId="TextZag">
    <w:name w:val="TextZag"/>
    <w:basedOn w:val="Text"/>
    <w:next w:val="Text"/>
    <w:uiPriority w:val="99"/>
    <w:rsid w:val="001931DE"/>
    <w:pPr>
      <w:keepNext/>
      <w:spacing w:before="240" w:after="120"/>
      <w:ind w:firstLine="0"/>
      <w:jc w:val="center"/>
    </w:pPr>
    <w:rPr>
      <w:b/>
      <w:bCs/>
    </w:rPr>
  </w:style>
  <w:style w:type="paragraph" w:styleId="ad">
    <w:name w:val="footer"/>
    <w:basedOn w:val="a"/>
    <w:link w:val="ae"/>
    <w:uiPriority w:val="99"/>
    <w:rsid w:val="00777B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C10AB9"/>
    <w:rPr>
      <w:lang w:eastAsia="en-US"/>
    </w:rPr>
  </w:style>
  <w:style w:type="character" w:styleId="af">
    <w:name w:val="page number"/>
    <w:basedOn w:val="a0"/>
    <w:uiPriority w:val="99"/>
    <w:rsid w:val="00777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chool_mc@school2100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.parshina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lenasizova@li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B26C-DC70-44E9-A6C1-69829FF2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25</Pages>
  <Words>7423</Words>
  <Characters>42316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Баласс</Company>
  <LinksUpToDate>false</LinksUpToDate>
  <CharactersWithSpaces>49640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2013-04-05T08:10:00Z</cp:lastPrinted>
  <dcterms:created xsi:type="dcterms:W3CDTF">2013-03-19T12:57:00Z</dcterms:created>
  <dcterms:modified xsi:type="dcterms:W3CDTF">2013-04-05T13:25:00Z</dcterms:modified>
</cp:coreProperties>
</file>